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A59" w:rsidRDefault="00E35A59" w:rsidP="00E35A59">
      <w:pPr>
        <w:rPr>
          <w:rFonts w:ascii="Calibri" w:hAnsi="Calibri"/>
          <w:b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  <w:lang w:val="ro-RO"/>
        </w:rPr>
        <w:t>ROMÂNIA</w:t>
      </w:r>
    </w:p>
    <w:p w:rsidR="00E35A59" w:rsidRDefault="00E35A59" w:rsidP="00E35A59">
      <w:pPr>
        <w:jc w:val="both"/>
        <w:rPr>
          <w:rFonts w:ascii="Calibri" w:hAnsi="Calibri"/>
          <w:b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  <w:lang w:val="ro-RO"/>
        </w:rPr>
        <w:t>JUDEȚUL HARGHITA</w:t>
      </w:r>
    </w:p>
    <w:p w:rsidR="00E35A59" w:rsidRDefault="00E35A59" w:rsidP="00E35A59">
      <w:pPr>
        <w:jc w:val="both"/>
        <w:rPr>
          <w:rFonts w:ascii="Calibri" w:hAnsi="Calibri"/>
          <w:b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  <w:lang w:val="ro-RO"/>
        </w:rPr>
        <w:t>CONSILIUL JUDEȚEAN</w:t>
      </w:r>
    </w:p>
    <w:p w:rsidR="00E56559" w:rsidRDefault="00E56559" w:rsidP="00E35A59">
      <w:pPr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E35A59" w:rsidRDefault="00471E47" w:rsidP="00E35A59">
      <w:pPr>
        <w:jc w:val="center"/>
        <w:rPr>
          <w:rFonts w:ascii="Calibri" w:hAnsi="Calibri"/>
          <w:b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  <w:lang w:val="ro-RO"/>
        </w:rPr>
        <w:t>HOTĂRÂREA Nr._________/2021</w:t>
      </w:r>
    </w:p>
    <w:p w:rsidR="00E35A59" w:rsidRDefault="00E35A59" w:rsidP="00E35A59">
      <w:pPr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471E47" w:rsidRDefault="00E35A59" w:rsidP="00471E47">
      <w:pPr>
        <w:jc w:val="center"/>
        <w:rPr>
          <w:rFonts w:ascii="Calibri" w:hAnsi="Calibri"/>
          <w:b/>
          <w:sz w:val="26"/>
          <w:szCs w:val="26"/>
          <w:lang w:val="ro-RO" w:eastAsia="ro-RO"/>
        </w:rPr>
      </w:pPr>
      <w:r>
        <w:rPr>
          <w:rFonts w:ascii="Calibri" w:hAnsi="Calibri"/>
          <w:b/>
          <w:sz w:val="26"/>
          <w:szCs w:val="26"/>
          <w:lang w:val="ro-RO" w:eastAsia="ro-RO"/>
        </w:rPr>
        <w:t xml:space="preserve">privind </w:t>
      </w:r>
      <w:r w:rsidR="00471E47">
        <w:rPr>
          <w:rFonts w:ascii="Calibri" w:hAnsi="Calibri"/>
          <w:b/>
          <w:sz w:val="26"/>
          <w:szCs w:val="26"/>
          <w:lang w:val="ro-RO" w:eastAsia="ro-RO"/>
        </w:rPr>
        <w:t xml:space="preserve">acordarea gratuităţii la serviciile publice de transport judeţean </w:t>
      </w:r>
    </w:p>
    <w:p w:rsidR="00E35A59" w:rsidRDefault="00471E47" w:rsidP="00010A7B">
      <w:pPr>
        <w:jc w:val="center"/>
        <w:rPr>
          <w:rFonts w:ascii="Calibri" w:hAnsi="Calibri"/>
          <w:b/>
          <w:sz w:val="26"/>
          <w:szCs w:val="26"/>
          <w:lang w:val="ro-RO" w:eastAsia="ro-RO"/>
        </w:rPr>
      </w:pPr>
      <w:r>
        <w:rPr>
          <w:rFonts w:ascii="Calibri" w:hAnsi="Calibri"/>
          <w:b/>
          <w:sz w:val="26"/>
          <w:szCs w:val="26"/>
          <w:lang w:val="ro-RO" w:eastAsia="ro-RO"/>
        </w:rPr>
        <w:t>pentru elevii din judeţul Harghita</w:t>
      </w:r>
    </w:p>
    <w:p w:rsidR="00971C42" w:rsidRDefault="00971C42" w:rsidP="00010A7B">
      <w:pPr>
        <w:jc w:val="center"/>
        <w:rPr>
          <w:rFonts w:ascii="Calibri" w:hAnsi="Calibri"/>
          <w:b/>
          <w:sz w:val="26"/>
          <w:szCs w:val="26"/>
          <w:lang w:val="ro-RO" w:eastAsia="ro-RO"/>
        </w:rPr>
      </w:pPr>
    </w:p>
    <w:p w:rsidR="00E35A59" w:rsidRDefault="00471E47" w:rsidP="00471E47">
      <w:pPr>
        <w:tabs>
          <w:tab w:val="left" w:pos="1005"/>
        </w:tabs>
        <w:jc w:val="both"/>
        <w:rPr>
          <w:rFonts w:ascii="Calibri" w:hAnsi="Calibri"/>
          <w:sz w:val="26"/>
          <w:szCs w:val="26"/>
          <w:lang w:val="ro-RO"/>
        </w:rPr>
      </w:pPr>
      <w:r w:rsidRPr="00471E47">
        <w:rPr>
          <w:rFonts w:ascii="Calibri" w:hAnsi="Calibri"/>
          <w:sz w:val="26"/>
          <w:szCs w:val="26"/>
          <w:lang w:val="ro-RO"/>
        </w:rPr>
        <w:t>Având în vedere</w:t>
      </w:r>
      <w:r w:rsidR="003E72BE">
        <w:rPr>
          <w:rFonts w:ascii="Calibri" w:hAnsi="Calibri"/>
          <w:sz w:val="26"/>
          <w:szCs w:val="26"/>
          <w:lang w:val="ro-RO"/>
        </w:rPr>
        <w:t>:</w:t>
      </w:r>
      <w:r w:rsidRPr="00471E47">
        <w:rPr>
          <w:rFonts w:ascii="Calibri" w:hAnsi="Calibri"/>
          <w:sz w:val="26"/>
          <w:szCs w:val="26"/>
          <w:lang w:val="ro-RO"/>
        </w:rPr>
        <w:t xml:space="preserve"> Refera</w:t>
      </w:r>
      <w:r>
        <w:rPr>
          <w:rFonts w:ascii="Calibri" w:hAnsi="Calibri"/>
          <w:sz w:val="26"/>
          <w:szCs w:val="26"/>
          <w:lang w:val="ro-RO"/>
        </w:rPr>
        <w:t xml:space="preserve">tul de aprobare nr. </w:t>
      </w:r>
      <w:r w:rsidR="003E72BE">
        <w:rPr>
          <w:rFonts w:ascii="Calibri" w:hAnsi="Calibri"/>
          <w:sz w:val="26"/>
          <w:szCs w:val="26"/>
          <w:u w:val="single"/>
          <w:lang w:val="ro-RO"/>
        </w:rPr>
        <w:t xml:space="preserve">           </w:t>
      </w:r>
      <w:r>
        <w:rPr>
          <w:rFonts w:ascii="Calibri" w:hAnsi="Calibri"/>
          <w:sz w:val="26"/>
          <w:szCs w:val="26"/>
          <w:u w:val="single"/>
          <w:lang w:val="ro-RO"/>
        </w:rPr>
        <w:t>/</w:t>
      </w:r>
      <w:r>
        <w:rPr>
          <w:rFonts w:ascii="Calibri" w:hAnsi="Calibri"/>
          <w:sz w:val="26"/>
          <w:szCs w:val="26"/>
          <w:lang w:val="ro-RO"/>
        </w:rPr>
        <w:t>2021</w:t>
      </w:r>
      <w:r w:rsidRPr="00471E47">
        <w:rPr>
          <w:rFonts w:ascii="Calibri" w:hAnsi="Calibri"/>
          <w:sz w:val="26"/>
          <w:szCs w:val="26"/>
          <w:lang w:val="ro-RO"/>
        </w:rPr>
        <w:t xml:space="preserve"> a</w:t>
      </w:r>
      <w:r w:rsidR="00C36232">
        <w:rPr>
          <w:rFonts w:ascii="Calibri" w:hAnsi="Calibri"/>
          <w:sz w:val="26"/>
          <w:szCs w:val="26"/>
          <w:lang w:val="ro-RO"/>
        </w:rPr>
        <w:t>l</w:t>
      </w:r>
      <w:r w:rsidRPr="00471E47">
        <w:rPr>
          <w:rFonts w:ascii="Calibri" w:hAnsi="Calibri"/>
          <w:sz w:val="26"/>
          <w:szCs w:val="26"/>
          <w:lang w:val="ro-RO"/>
        </w:rPr>
        <w:t xml:space="preserve"> președintelui Consiliului Județean Harghita, Borboly Csaba, inițiat la propunerea Direcției economice privind acordarea gratuităţii la serviciile publice de transport judeţean</w:t>
      </w:r>
      <w:r w:rsidR="003E72BE">
        <w:rPr>
          <w:rFonts w:ascii="Calibri" w:hAnsi="Calibri"/>
          <w:sz w:val="26"/>
          <w:szCs w:val="26"/>
          <w:lang w:val="ro-RO"/>
        </w:rPr>
        <w:t xml:space="preserve"> </w:t>
      </w:r>
      <w:r w:rsidRPr="00471E47">
        <w:rPr>
          <w:rFonts w:ascii="Calibri" w:hAnsi="Calibri"/>
          <w:sz w:val="26"/>
          <w:szCs w:val="26"/>
          <w:lang w:val="ro-RO"/>
        </w:rPr>
        <w:t>pentru elevii din judeţul Harghita</w:t>
      </w:r>
      <w:r>
        <w:rPr>
          <w:rFonts w:ascii="Calibri" w:hAnsi="Calibri"/>
          <w:sz w:val="26"/>
          <w:szCs w:val="26"/>
          <w:lang w:val="ro-RO"/>
        </w:rPr>
        <w:t xml:space="preserve">, </w:t>
      </w:r>
      <w:r w:rsidRPr="00471E47">
        <w:rPr>
          <w:rFonts w:ascii="Calibri" w:hAnsi="Calibri"/>
          <w:sz w:val="26"/>
          <w:szCs w:val="26"/>
          <w:lang w:val="ro-RO"/>
        </w:rPr>
        <w:t>Raport</w:t>
      </w:r>
      <w:r>
        <w:rPr>
          <w:rFonts w:ascii="Calibri" w:hAnsi="Calibri"/>
          <w:sz w:val="26"/>
          <w:szCs w:val="26"/>
          <w:lang w:val="ro-RO"/>
        </w:rPr>
        <w:t xml:space="preserve">ul de specialitate nr. </w:t>
      </w:r>
      <w:r w:rsidR="003E72BE">
        <w:rPr>
          <w:rFonts w:ascii="Calibri" w:hAnsi="Calibri"/>
          <w:sz w:val="26"/>
          <w:szCs w:val="26"/>
          <w:u w:val="single"/>
          <w:lang w:val="ro-RO"/>
        </w:rPr>
        <w:t xml:space="preserve">          /</w:t>
      </w:r>
      <w:r>
        <w:rPr>
          <w:rFonts w:ascii="Calibri" w:hAnsi="Calibri"/>
          <w:sz w:val="26"/>
          <w:szCs w:val="26"/>
          <w:lang w:val="ro-RO"/>
        </w:rPr>
        <w:t>2021</w:t>
      </w:r>
      <w:r w:rsidRPr="00471E47">
        <w:rPr>
          <w:rFonts w:ascii="Calibri" w:hAnsi="Calibri"/>
          <w:sz w:val="26"/>
          <w:szCs w:val="26"/>
          <w:lang w:val="ro-RO"/>
        </w:rPr>
        <w:t xml:space="preserve"> al Direcției </w:t>
      </w:r>
      <w:r>
        <w:rPr>
          <w:rFonts w:ascii="Calibri" w:hAnsi="Calibri"/>
          <w:sz w:val="26"/>
          <w:szCs w:val="26"/>
          <w:lang w:val="ro-RO"/>
        </w:rPr>
        <w:t>juridice şi</w:t>
      </w:r>
      <w:r w:rsidRPr="00471E47">
        <w:rPr>
          <w:rFonts w:ascii="Calibri" w:hAnsi="Calibri"/>
          <w:sz w:val="26"/>
          <w:szCs w:val="26"/>
          <w:lang w:val="ro-RO"/>
        </w:rPr>
        <w:t xml:space="preserve"> administrație publică</w:t>
      </w:r>
      <w:r>
        <w:rPr>
          <w:rFonts w:ascii="Calibri" w:hAnsi="Calibri"/>
          <w:sz w:val="26"/>
          <w:szCs w:val="26"/>
          <w:lang w:val="ro-RO"/>
        </w:rPr>
        <w:t xml:space="preserve">, </w:t>
      </w:r>
      <w:r w:rsidRPr="00471E47">
        <w:rPr>
          <w:rFonts w:ascii="Calibri" w:hAnsi="Calibri"/>
          <w:sz w:val="26"/>
          <w:szCs w:val="26"/>
          <w:lang w:val="ro-RO"/>
        </w:rPr>
        <w:t>Refer</w:t>
      </w:r>
      <w:r>
        <w:rPr>
          <w:rFonts w:ascii="Calibri" w:hAnsi="Calibri"/>
          <w:sz w:val="26"/>
          <w:szCs w:val="26"/>
          <w:lang w:val="ro-RO"/>
        </w:rPr>
        <w:t xml:space="preserve">atul de urgență nr. </w:t>
      </w:r>
      <w:r w:rsidR="003E72BE">
        <w:rPr>
          <w:rFonts w:ascii="Calibri" w:hAnsi="Calibri"/>
          <w:sz w:val="26"/>
          <w:szCs w:val="26"/>
          <w:u w:val="single"/>
          <w:lang w:val="ro-RO"/>
        </w:rPr>
        <w:t xml:space="preserve">                                                                  </w:t>
      </w:r>
      <w:r>
        <w:rPr>
          <w:rFonts w:ascii="Calibri" w:hAnsi="Calibri"/>
          <w:sz w:val="26"/>
          <w:szCs w:val="26"/>
          <w:lang w:val="ro-RO"/>
        </w:rPr>
        <w:t>2021</w:t>
      </w:r>
      <w:r w:rsidRPr="00471E47">
        <w:rPr>
          <w:rFonts w:ascii="Calibri" w:hAnsi="Calibri"/>
          <w:sz w:val="26"/>
          <w:szCs w:val="26"/>
          <w:lang w:val="ro-RO"/>
        </w:rPr>
        <w:t xml:space="preserve">, </w:t>
      </w:r>
      <w:r w:rsidR="003E72BE">
        <w:rPr>
          <w:rFonts w:ascii="Calibri" w:hAnsi="Calibri"/>
          <w:sz w:val="26"/>
          <w:szCs w:val="26"/>
          <w:lang w:val="ro-RO"/>
        </w:rPr>
        <w:t xml:space="preserve">Proces </w:t>
      </w:r>
      <w:r w:rsidRPr="00471E47">
        <w:rPr>
          <w:rFonts w:ascii="Calibri" w:hAnsi="Calibri"/>
          <w:sz w:val="26"/>
          <w:szCs w:val="26"/>
          <w:lang w:val="ro-RO"/>
        </w:rPr>
        <w:t>-</w:t>
      </w:r>
      <w:r w:rsidR="003E72BE">
        <w:rPr>
          <w:rFonts w:ascii="Calibri" w:hAnsi="Calibri"/>
          <w:sz w:val="26"/>
          <w:szCs w:val="26"/>
          <w:lang w:val="ro-RO"/>
        </w:rPr>
        <w:t xml:space="preserve"> </w:t>
      </w:r>
      <w:r w:rsidRPr="00471E47">
        <w:rPr>
          <w:rFonts w:ascii="Calibri" w:hAnsi="Calibri"/>
          <w:sz w:val="26"/>
          <w:szCs w:val="26"/>
          <w:lang w:val="ro-RO"/>
        </w:rPr>
        <w:t xml:space="preserve">Verbal nr. </w:t>
      </w:r>
      <w:r w:rsidR="003E72BE">
        <w:rPr>
          <w:rFonts w:ascii="Calibri" w:hAnsi="Calibri"/>
          <w:sz w:val="26"/>
          <w:szCs w:val="26"/>
          <w:u w:val="single"/>
          <w:lang w:val="ro-RO"/>
        </w:rPr>
        <w:t xml:space="preserve">               /</w:t>
      </w:r>
      <w:r w:rsidRPr="00471E47">
        <w:rPr>
          <w:rFonts w:ascii="Calibri" w:hAnsi="Calibri"/>
          <w:sz w:val="26"/>
          <w:szCs w:val="26"/>
          <w:lang w:val="ro-RO"/>
        </w:rPr>
        <w:t>2020 privind îndeplinirea exigențelor de transparență decizională, precum și Avizul favorabil al Comisiei economice şi investiţii;</w:t>
      </w:r>
      <w:r w:rsidR="00E35A59">
        <w:rPr>
          <w:rFonts w:ascii="Calibri" w:hAnsi="Calibri"/>
          <w:sz w:val="26"/>
          <w:szCs w:val="26"/>
          <w:lang w:val="ro-RO"/>
        </w:rPr>
        <w:t xml:space="preserve"> </w:t>
      </w:r>
    </w:p>
    <w:p w:rsidR="00E53609" w:rsidRDefault="00E53609" w:rsidP="00471E47">
      <w:pPr>
        <w:tabs>
          <w:tab w:val="left" w:pos="1005"/>
        </w:tabs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>Luând în considerare:</w:t>
      </w:r>
    </w:p>
    <w:p w:rsidR="003E72BE" w:rsidRDefault="00F3275A" w:rsidP="003E72BE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/>
          <w:sz w:val="26"/>
          <w:szCs w:val="26"/>
          <w:lang w:val="ro-RO" w:eastAsia="ro-RO"/>
        </w:rPr>
      </w:pPr>
      <w:r>
        <w:rPr>
          <w:rFonts w:ascii="Calibri" w:hAnsi="Calibri"/>
          <w:sz w:val="26"/>
          <w:szCs w:val="26"/>
          <w:lang w:val="ro-RO" w:eastAsia="ro-RO"/>
        </w:rPr>
        <w:t>-</w:t>
      </w:r>
      <w:r w:rsidR="003E72BE">
        <w:rPr>
          <w:rFonts w:ascii="Calibri" w:hAnsi="Calibri"/>
          <w:sz w:val="26"/>
          <w:szCs w:val="26"/>
          <w:lang w:val="ro-RO" w:eastAsia="ro-RO"/>
        </w:rPr>
        <w:t xml:space="preserve"> art. 84</w:t>
      </w:r>
      <w:r w:rsidR="0028775A">
        <w:rPr>
          <w:rFonts w:ascii="Calibri" w:hAnsi="Calibri"/>
          <w:sz w:val="26"/>
          <w:szCs w:val="26"/>
          <w:lang w:val="ro-RO" w:eastAsia="ro-RO"/>
        </w:rPr>
        <w:t xml:space="preserve"> alin. (1)</w:t>
      </w:r>
      <w:r w:rsidR="003E72BE">
        <w:rPr>
          <w:rFonts w:ascii="Calibri" w:hAnsi="Calibri"/>
          <w:sz w:val="26"/>
          <w:szCs w:val="26"/>
          <w:lang w:val="ro-RO" w:eastAsia="ro-RO"/>
        </w:rPr>
        <w:t xml:space="preserve">, alin. </w:t>
      </w:r>
      <w:r w:rsidR="003E72BE" w:rsidRPr="003E72BE">
        <w:rPr>
          <w:rFonts w:ascii="Calibri" w:hAnsi="Calibri"/>
          <w:sz w:val="26"/>
          <w:szCs w:val="26"/>
          <w:lang w:val="ro-RO" w:eastAsia="ro-RO"/>
        </w:rPr>
        <w:t>(1^</w:t>
      </w:r>
      <w:proofErr w:type="spellStart"/>
      <w:r w:rsidR="003E72BE" w:rsidRPr="003E72BE">
        <w:rPr>
          <w:rFonts w:ascii="Calibri" w:hAnsi="Calibri"/>
          <w:sz w:val="26"/>
          <w:szCs w:val="26"/>
          <w:lang w:val="ro-RO" w:eastAsia="ro-RO"/>
        </w:rPr>
        <w:t>1</w:t>
      </w:r>
      <w:proofErr w:type="spellEnd"/>
      <w:r w:rsidR="003E72BE" w:rsidRPr="003E72BE">
        <w:rPr>
          <w:rFonts w:ascii="Calibri" w:hAnsi="Calibri"/>
          <w:sz w:val="26"/>
          <w:szCs w:val="26"/>
          <w:lang w:val="ro-RO" w:eastAsia="ro-RO"/>
        </w:rPr>
        <w:t>)</w:t>
      </w:r>
      <w:r w:rsidR="003E72BE">
        <w:rPr>
          <w:rFonts w:ascii="Calibri" w:hAnsi="Calibri"/>
          <w:sz w:val="26"/>
          <w:szCs w:val="26"/>
          <w:lang w:val="ro-RO" w:eastAsia="ro-RO"/>
        </w:rPr>
        <w:t xml:space="preserve"> şi alin. </w:t>
      </w:r>
      <w:r w:rsidR="003E72BE" w:rsidRPr="003E72BE">
        <w:rPr>
          <w:rFonts w:ascii="Calibri" w:hAnsi="Calibri"/>
          <w:sz w:val="26"/>
          <w:szCs w:val="26"/>
          <w:lang w:val="ro-RO" w:eastAsia="ro-RO"/>
        </w:rPr>
        <w:t>(1^2)</w:t>
      </w:r>
      <w:r w:rsidR="0028775A">
        <w:rPr>
          <w:rFonts w:ascii="Calibri" w:hAnsi="Calibri"/>
          <w:sz w:val="26"/>
          <w:szCs w:val="26"/>
          <w:lang w:val="ro-RO" w:eastAsia="ro-RO"/>
        </w:rPr>
        <w:t xml:space="preserve">, </w:t>
      </w:r>
      <w:r w:rsidR="003E72BE">
        <w:rPr>
          <w:rFonts w:ascii="Calibri" w:hAnsi="Calibri"/>
          <w:sz w:val="26"/>
          <w:szCs w:val="26"/>
          <w:lang w:val="ro-RO" w:eastAsia="ro-RO"/>
        </w:rPr>
        <w:t>art. 103</w:t>
      </w:r>
      <w:r w:rsidR="002443FE">
        <w:rPr>
          <w:rFonts w:ascii="Calibri" w:hAnsi="Calibri"/>
          <w:sz w:val="26"/>
          <w:szCs w:val="26"/>
          <w:lang w:val="ro-RO" w:eastAsia="ro-RO"/>
        </w:rPr>
        <w:t xml:space="preserve"> alin.</w:t>
      </w:r>
      <w:r w:rsidR="002443FE" w:rsidRPr="002443FE">
        <w:rPr>
          <w:rFonts w:ascii="Calibri" w:hAnsi="Calibri"/>
          <w:sz w:val="26"/>
          <w:szCs w:val="26"/>
          <w:lang w:val="ro-RO" w:eastAsia="ro-RO"/>
        </w:rPr>
        <w:t xml:space="preserve"> (2)</w:t>
      </w:r>
      <w:r w:rsidR="002443FE">
        <w:rPr>
          <w:rFonts w:ascii="Calibri" w:hAnsi="Calibri"/>
          <w:sz w:val="26"/>
          <w:szCs w:val="26"/>
          <w:lang w:val="ro-RO" w:eastAsia="ro-RO"/>
        </w:rPr>
        <w:t xml:space="preserve"> din Legea nr. 1/2011</w:t>
      </w:r>
      <w:r w:rsidR="002443FE" w:rsidRPr="002443FE">
        <w:t xml:space="preserve"> </w:t>
      </w:r>
      <w:r w:rsidR="002443FE" w:rsidRPr="002443FE">
        <w:rPr>
          <w:rFonts w:ascii="Calibri" w:hAnsi="Calibri"/>
          <w:sz w:val="26"/>
          <w:szCs w:val="26"/>
          <w:lang w:val="ro-RO" w:eastAsia="ro-RO"/>
        </w:rPr>
        <w:t>Legea educaţiei naţionale</w:t>
      </w:r>
      <w:r w:rsidR="002443FE">
        <w:rPr>
          <w:rFonts w:ascii="Calibri" w:hAnsi="Calibri"/>
          <w:sz w:val="26"/>
          <w:szCs w:val="26"/>
          <w:lang w:val="ro-RO" w:eastAsia="ro-RO"/>
        </w:rPr>
        <w:t xml:space="preserve">, cu modificările şi completările ulterioare;  </w:t>
      </w:r>
    </w:p>
    <w:p w:rsidR="00A07C4B" w:rsidRDefault="00F3275A" w:rsidP="003E72BE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/>
          <w:sz w:val="26"/>
          <w:szCs w:val="26"/>
          <w:lang w:val="ro-RO" w:eastAsia="ro-RO"/>
        </w:rPr>
      </w:pPr>
      <w:r>
        <w:rPr>
          <w:rFonts w:ascii="Calibri" w:hAnsi="Calibri"/>
          <w:sz w:val="26"/>
          <w:szCs w:val="26"/>
          <w:lang w:val="ro-RO" w:eastAsia="ro-RO"/>
        </w:rPr>
        <w:t>- Legea</w:t>
      </w:r>
      <w:r w:rsidR="00A07C4B">
        <w:rPr>
          <w:rFonts w:ascii="Calibri" w:hAnsi="Calibri"/>
          <w:sz w:val="26"/>
          <w:szCs w:val="26"/>
          <w:lang w:val="ro-RO" w:eastAsia="ro-RO"/>
        </w:rPr>
        <w:t xml:space="preserve"> nr. 226/2020 </w:t>
      </w:r>
      <w:r w:rsidR="00A07C4B" w:rsidRPr="00A07C4B">
        <w:rPr>
          <w:rFonts w:ascii="Calibri" w:hAnsi="Calibri"/>
          <w:sz w:val="26"/>
          <w:szCs w:val="26"/>
          <w:lang w:val="ro-RO" w:eastAsia="ro-RO"/>
        </w:rPr>
        <w:t>pentru modificarea şi completarea Legii educaţiei naţionale nr. 1/2011</w:t>
      </w:r>
      <w:r w:rsidR="00A07C4B">
        <w:rPr>
          <w:rFonts w:ascii="Calibri" w:hAnsi="Calibri"/>
          <w:sz w:val="26"/>
          <w:szCs w:val="26"/>
          <w:lang w:val="ro-RO" w:eastAsia="ro-RO"/>
        </w:rPr>
        <w:t>;</w:t>
      </w:r>
    </w:p>
    <w:p w:rsidR="00E35A59" w:rsidRDefault="00F3275A" w:rsidP="003E72BE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/>
          <w:sz w:val="26"/>
          <w:szCs w:val="26"/>
          <w:lang w:val="ro-RO" w:eastAsia="ro-RO"/>
        </w:rPr>
      </w:pPr>
      <w:r>
        <w:rPr>
          <w:rFonts w:ascii="Calibri" w:hAnsi="Calibri"/>
          <w:sz w:val="26"/>
          <w:szCs w:val="26"/>
          <w:lang w:val="ro-RO" w:eastAsia="ro-RO"/>
        </w:rPr>
        <w:t>-</w:t>
      </w:r>
      <w:r w:rsidR="002443FE">
        <w:rPr>
          <w:rFonts w:ascii="Calibri" w:hAnsi="Calibri"/>
          <w:sz w:val="26"/>
          <w:szCs w:val="26"/>
          <w:lang w:val="ro-RO" w:eastAsia="ro-RO"/>
        </w:rPr>
        <w:t xml:space="preserve"> </w:t>
      </w:r>
      <w:r w:rsidR="0028775A">
        <w:rPr>
          <w:rFonts w:ascii="Calibri" w:hAnsi="Calibri"/>
          <w:sz w:val="26"/>
          <w:szCs w:val="26"/>
          <w:lang w:val="ro-RO" w:eastAsia="ro-RO"/>
        </w:rPr>
        <w:t>art. 17 alin. (1) lit. c) și art. 18 alin. (1) lit</w:t>
      </w:r>
      <w:r w:rsidR="002443FE">
        <w:rPr>
          <w:rFonts w:ascii="Calibri" w:hAnsi="Calibri"/>
          <w:sz w:val="26"/>
          <w:szCs w:val="26"/>
          <w:lang w:val="ro-RO" w:eastAsia="ro-RO"/>
        </w:rPr>
        <w:t xml:space="preserve">. </w:t>
      </w:r>
      <w:r w:rsidR="0028775A">
        <w:rPr>
          <w:rFonts w:ascii="Calibri" w:hAnsi="Calibri"/>
          <w:sz w:val="26"/>
          <w:szCs w:val="26"/>
          <w:lang w:val="ro-RO" w:eastAsia="ro-RO"/>
        </w:rPr>
        <w:t>d)</w:t>
      </w:r>
      <w:r w:rsidR="00A07C4B">
        <w:rPr>
          <w:rFonts w:ascii="Calibri" w:hAnsi="Calibri"/>
          <w:sz w:val="26"/>
          <w:szCs w:val="26"/>
          <w:lang w:val="ro-RO" w:eastAsia="ro-RO"/>
        </w:rPr>
        <w:t>, art</w:t>
      </w:r>
      <w:r w:rsidR="00A07C4B" w:rsidRPr="00A07C4B">
        <w:rPr>
          <w:rFonts w:ascii="Calibri" w:hAnsi="Calibri"/>
          <w:sz w:val="26"/>
          <w:szCs w:val="26"/>
          <w:lang w:val="ro-RO" w:eastAsia="ro-RO"/>
        </w:rPr>
        <w:t>. 19^1</w:t>
      </w:r>
      <w:r w:rsidR="00A07C4B">
        <w:rPr>
          <w:rFonts w:ascii="Calibri" w:hAnsi="Calibri"/>
          <w:sz w:val="26"/>
          <w:szCs w:val="26"/>
          <w:lang w:val="ro-RO" w:eastAsia="ro-RO"/>
        </w:rPr>
        <w:t xml:space="preserve"> </w:t>
      </w:r>
      <w:r w:rsidR="0028775A">
        <w:rPr>
          <w:rFonts w:ascii="Calibri" w:hAnsi="Calibri"/>
          <w:sz w:val="26"/>
          <w:szCs w:val="26"/>
          <w:lang w:val="ro-RO" w:eastAsia="ro-RO"/>
        </w:rPr>
        <w:t xml:space="preserve">din </w:t>
      </w:r>
      <w:r w:rsidR="00E35A59">
        <w:rPr>
          <w:rFonts w:ascii="Calibri" w:hAnsi="Calibri"/>
          <w:sz w:val="26"/>
          <w:szCs w:val="26"/>
          <w:lang w:val="ro-RO" w:eastAsia="ro-RO"/>
        </w:rPr>
        <w:t>Legea serviciilor publice de transport persoane în unităţile administrativ teritoriale nr. 92/2007 cu modificările şi completările ulterioare;</w:t>
      </w:r>
    </w:p>
    <w:p w:rsidR="00C43802" w:rsidRPr="00C43802" w:rsidRDefault="00F3275A" w:rsidP="00C43802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/>
          <w:sz w:val="26"/>
          <w:szCs w:val="26"/>
          <w:lang w:val="ro-RO" w:eastAsia="ro-RO"/>
        </w:rPr>
      </w:pPr>
      <w:r>
        <w:rPr>
          <w:rFonts w:ascii="Calibri" w:hAnsi="Calibri"/>
          <w:sz w:val="26"/>
          <w:szCs w:val="26"/>
          <w:lang w:val="ro-RO" w:eastAsia="ro-RO"/>
        </w:rPr>
        <w:t xml:space="preserve">- </w:t>
      </w:r>
      <w:r w:rsidR="00C43802" w:rsidRPr="00C43802">
        <w:rPr>
          <w:rFonts w:ascii="Calibri" w:hAnsi="Calibri"/>
          <w:sz w:val="26"/>
          <w:szCs w:val="26"/>
          <w:lang w:val="ro-RO" w:eastAsia="ro-RO"/>
        </w:rPr>
        <w:t>Ordonanța de urgență</w:t>
      </w:r>
      <w:r w:rsidR="00C36232">
        <w:rPr>
          <w:rFonts w:ascii="Calibri" w:hAnsi="Calibri"/>
          <w:sz w:val="26"/>
          <w:szCs w:val="26"/>
          <w:lang w:val="ro-RO" w:eastAsia="ro-RO"/>
        </w:rPr>
        <w:t xml:space="preserve"> a Guvernului</w:t>
      </w:r>
      <w:r w:rsidR="00C43802" w:rsidRPr="00C43802">
        <w:rPr>
          <w:rFonts w:ascii="Calibri" w:hAnsi="Calibri"/>
          <w:sz w:val="26"/>
          <w:szCs w:val="26"/>
          <w:lang w:val="ro-RO" w:eastAsia="ro-RO"/>
        </w:rPr>
        <w:t xml:space="preserve"> nr. 70/2020 </w:t>
      </w:r>
      <w:r w:rsidR="002443FE" w:rsidRPr="002443FE">
        <w:rPr>
          <w:rFonts w:ascii="Calibri" w:hAnsi="Calibri"/>
          <w:sz w:val="26"/>
          <w:szCs w:val="26"/>
          <w:lang w:val="ro-RO" w:eastAsia="ro-RO"/>
        </w:rPr>
        <w:t xml:space="preserve">privind reglementarea unor măsuri, începând cu data de 15 mai 2020, în contextul situaţiei epidemiologice determinate de răspândirea </w:t>
      </w:r>
      <w:proofErr w:type="spellStart"/>
      <w:r w:rsidR="002443FE" w:rsidRPr="002443FE">
        <w:rPr>
          <w:rFonts w:ascii="Calibri" w:hAnsi="Calibri"/>
          <w:sz w:val="26"/>
          <w:szCs w:val="26"/>
          <w:lang w:val="ro-RO" w:eastAsia="ro-RO"/>
        </w:rPr>
        <w:t>coronavirusului</w:t>
      </w:r>
      <w:proofErr w:type="spellEnd"/>
      <w:r w:rsidR="002443FE" w:rsidRPr="002443FE">
        <w:rPr>
          <w:rFonts w:ascii="Calibri" w:hAnsi="Calibri"/>
          <w:sz w:val="26"/>
          <w:szCs w:val="26"/>
          <w:lang w:val="ro-RO" w:eastAsia="ro-RO"/>
        </w:rPr>
        <w:t xml:space="preserve"> SARS-CoV-2, pentru prelungirea unor termene, pentru modificarea şi completarea Legii nr. 227/2015 privind Codul fiscal, a Legii educaţiei naţionale nr. 1/2011, precum şi a altor acte normative</w:t>
      </w:r>
      <w:r w:rsidR="002443FE">
        <w:rPr>
          <w:rFonts w:ascii="Calibri" w:hAnsi="Calibri"/>
          <w:sz w:val="26"/>
          <w:szCs w:val="26"/>
          <w:lang w:val="ro-RO" w:eastAsia="ro-RO"/>
        </w:rPr>
        <w:t xml:space="preserve"> </w:t>
      </w:r>
      <w:r w:rsidR="00C43802" w:rsidRPr="00C43802">
        <w:rPr>
          <w:rFonts w:ascii="Calibri" w:hAnsi="Calibri"/>
          <w:sz w:val="26"/>
          <w:szCs w:val="26"/>
          <w:lang w:val="ro-RO" w:eastAsia="ro-RO"/>
        </w:rPr>
        <w:t>Capitolul XV: Măsuri privind transportul rutier județean de persoane și transportul elevilor</w:t>
      </w:r>
      <w:r w:rsidR="002443FE">
        <w:rPr>
          <w:rFonts w:ascii="Calibri" w:hAnsi="Calibri"/>
          <w:sz w:val="26"/>
          <w:szCs w:val="26"/>
          <w:lang w:val="ro-RO" w:eastAsia="ro-RO"/>
        </w:rPr>
        <w:t>;</w:t>
      </w:r>
    </w:p>
    <w:p w:rsidR="00F3275A" w:rsidRDefault="00F3275A" w:rsidP="00E56559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/>
          <w:sz w:val="26"/>
          <w:szCs w:val="26"/>
          <w:lang w:val="ro-RO" w:eastAsia="ro-RO"/>
        </w:rPr>
      </w:pPr>
      <w:r>
        <w:rPr>
          <w:rFonts w:ascii="Calibri" w:hAnsi="Calibri"/>
          <w:sz w:val="26"/>
          <w:szCs w:val="26"/>
          <w:lang w:val="ro-RO" w:eastAsia="ro-RO"/>
        </w:rPr>
        <w:t>-</w:t>
      </w:r>
      <w:r w:rsidR="00E56559">
        <w:rPr>
          <w:rFonts w:ascii="Calibri" w:hAnsi="Calibri"/>
          <w:sz w:val="26"/>
          <w:szCs w:val="26"/>
          <w:lang w:val="ro-RO" w:eastAsia="ro-RO"/>
        </w:rPr>
        <w:t xml:space="preserve"> </w:t>
      </w:r>
      <w:r>
        <w:rPr>
          <w:rFonts w:ascii="Calibri" w:hAnsi="Calibri"/>
          <w:sz w:val="26"/>
          <w:szCs w:val="26"/>
          <w:lang w:val="ro-RO" w:eastAsia="ro-RO"/>
        </w:rPr>
        <w:t xml:space="preserve">Legea </w:t>
      </w:r>
      <w:r w:rsidR="00E56559" w:rsidRPr="00E56559">
        <w:rPr>
          <w:rFonts w:ascii="Calibri" w:hAnsi="Calibri"/>
          <w:sz w:val="26"/>
          <w:szCs w:val="26"/>
          <w:lang w:val="ro-RO" w:eastAsia="ro-RO"/>
        </w:rPr>
        <w:t>serviciilor comunitare de utilităţi publice nr. 51/2006 art. 1 alin. (2), lit. h), art. 8, art. 22, republicată cu modifică</w:t>
      </w:r>
      <w:r>
        <w:rPr>
          <w:rFonts w:ascii="Calibri" w:hAnsi="Calibri"/>
          <w:sz w:val="26"/>
          <w:szCs w:val="26"/>
          <w:lang w:val="ro-RO" w:eastAsia="ro-RO"/>
        </w:rPr>
        <w:t>rile şi completările ulterioare;</w:t>
      </w:r>
      <w:r w:rsidR="00E56559">
        <w:rPr>
          <w:rFonts w:ascii="Calibri" w:hAnsi="Calibri"/>
          <w:sz w:val="26"/>
          <w:szCs w:val="26"/>
          <w:lang w:val="ro-RO" w:eastAsia="ro-RO"/>
        </w:rPr>
        <w:t xml:space="preserve"> </w:t>
      </w:r>
    </w:p>
    <w:p w:rsidR="00F3275A" w:rsidRDefault="00F3275A" w:rsidP="00E56559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/>
          <w:sz w:val="26"/>
          <w:szCs w:val="26"/>
          <w:lang w:val="ro-RO" w:eastAsia="ro-RO"/>
        </w:rPr>
      </w:pPr>
      <w:r>
        <w:rPr>
          <w:rFonts w:ascii="Calibri" w:hAnsi="Calibri"/>
          <w:sz w:val="26"/>
          <w:szCs w:val="26"/>
          <w:lang w:val="ro-RO" w:eastAsia="ro-RO"/>
        </w:rPr>
        <w:t>-</w:t>
      </w:r>
      <w:r w:rsidR="00E56559">
        <w:rPr>
          <w:rFonts w:ascii="Calibri" w:hAnsi="Calibri"/>
          <w:sz w:val="26"/>
          <w:szCs w:val="26"/>
          <w:lang w:val="ro-RO" w:eastAsia="ro-RO"/>
        </w:rPr>
        <w:t xml:space="preserve"> </w:t>
      </w:r>
      <w:r>
        <w:rPr>
          <w:rFonts w:ascii="Calibri" w:hAnsi="Calibri"/>
          <w:sz w:val="26"/>
          <w:szCs w:val="26"/>
          <w:lang w:val="ro-RO" w:eastAsia="ro-RO"/>
        </w:rPr>
        <w:t>Ordonanţa</w:t>
      </w:r>
      <w:r w:rsidR="00E56559" w:rsidRPr="00E56559">
        <w:rPr>
          <w:rFonts w:ascii="Calibri" w:hAnsi="Calibri"/>
          <w:sz w:val="26"/>
          <w:szCs w:val="26"/>
          <w:lang w:val="ro-RO" w:eastAsia="ro-RO"/>
        </w:rPr>
        <w:t xml:space="preserve"> Guvernului nr. 27/2011 privind transporturile rutiere, cu modificăr</w:t>
      </w:r>
      <w:r w:rsidR="00E56559">
        <w:rPr>
          <w:rFonts w:ascii="Calibri" w:hAnsi="Calibri"/>
          <w:sz w:val="26"/>
          <w:szCs w:val="26"/>
          <w:lang w:val="ro-RO" w:eastAsia="ro-RO"/>
        </w:rPr>
        <w:t>ile  şi completările ulterioare</w:t>
      </w:r>
      <w:r>
        <w:rPr>
          <w:rFonts w:ascii="Calibri" w:hAnsi="Calibri"/>
          <w:sz w:val="26"/>
          <w:szCs w:val="26"/>
          <w:lang w:val="ro-RO" w:eastAsia="ro-RO"/>
        </w:rPr>
        <w:t>;</w:t>
      </w:r>
    </w:p>
    <w:p w:rsidR="00E35A59" w:rsidRDefault="00E56559" w:rsidP="00E56559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/>
          <w:sz w:val="26"/>
          <w:szCs w:val="26"/>
          <w:lang w:val="ro-RO" w:eastAsia="ro-RO"/>
        </w:rPr>
      </w:pPr>
      <w:r>
        <w:rPr>
          <w:rFonts w:ascii="Calibri" w:hAnsi="Calibri"/>
          <w:sz w:val="26"/>
          <w:szCs w:val="26"/>
          <w:lang w:val="ro-RO" w:eastAsia="ro-RO"/>
        </w:rPr>
        <w:t xml:space="preserve"> </w:t>
      </w:r>
      <w:r w:rsidR="00F3275A">
        <w:rPr>
          <w:rFonts w:ascii="Calibri" w:hAnsi="Calibri"/>
          <w:sz w:val="26"/>
          <w:szCs w:val="26"/>
          <w:lang w:val="ro-RO" w:eastAsia="ro-RO"/>
        </w:rPr>
        <w:t>-</w:t>
      </w:r>
      <w:r w:rsidR="00721943">
        <w:rPr>
          <w:rFonts w:ascii="Calibri" w:hAnsi="Calibri"/>
          <w:sz w:val="26"/>
          <w:szCs w:val="26"/>
          <w:lang w:val="ro-RO" w:eastAsia="ro-RO"/>
        </w:rPr>
        <w:t xml:space="preserve"> </w:t>
      </w:r>
      <w:r w:rsidR="0069703E">
        <w:rPr>
          <w:rFonts w:ascii="Calibri" w:hAnsi="Calibri"/>
          <w:sz w:val="26"/>
          <w:szCs w:val="26"/>
          <w:lang w:val="ro-RO" w:eastAsia="ro-RO"/>
        </w:rPr>
        <w:t>Leg</w:t>
      </w:r>
      <w:r w:rsidR="00F3275A">
        <w:rPr>
          <w:rFonts w:ascii="Calibri" w:hAnsi="Calibri"/>
          <w:sz w:val="26"/>
          <w:szCs w:val="26"/>
          <w:lang w:val="ro-RO" w:eastAsia="ro-RO"/>
        </w:rPr>
        <w:t>ea</w:t>
      </w:r>
      <w:r w:rsidR="0069703E">
        <w:rPr>
          <w:rFonts w:ascii="Calibri" w:hAnsi="Calibri"/>
          <w:sz w:val="26"/>
          <w:szCs w:val="26"/>
          <w:lang w:val="ro-RO" w:eastAsia="ro-RO"/>
        </w:rPr>
        <w:t xml:space="preserve"> 24/2000 privind normele de tehnică legislativă și elaborarea actelor normative, republicată cu modificările și completările ulterioare;</w:t>
      </w:r>
    </w:p>
    <w:p w:rsidR="00721943" w:rsidRDefault="00721943" w:rsidP="00E56559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/>
          <w:sz w:val="26"/>
          <w:szCs w:val="26"/>
          <w:lang w:val="ro-RO" w:eastAsia="ro-RO"/>
        </w:rPr>
      </w:pPr>
      <w:r>
        <w:rPr>
          <w:rFonts w:ascii="Calibri" w:hAnsi="Calibri"/>
          <w:sz w:val="26"/>
          <w:szCs w:val="26"/>
          <w:lang w:val="ro-RO" w:eastAsia="ro-RO"/>
        </w:rPr>
        <w:t xml:space="preserve">-  art. 14 alin. (4) </w:t>
      </w:r>
      <w:r w:rsidR="00DA1D06">
        <w:rPr>
          <w:rFonts w:ascii="Calibri" w:hAnsi="Calibri"/>
          <w:sz w:val="26"/>
          <w:szCs w:val="26"/>
          <w:lang w:val="ro-RO" w:eastAsia="ro-RO"/>
        </w:rPr>
        <w:t xml:space="preserve">şi art. 40 din Legea nr. 273/2006 </w:t>
      </w:r>
      <w:r w:rsidR="00DA1D06" w:rsidRPr="00DA1D06">
        <w:rPr>
          <w:rFonts w:ascii="Calibri" w:hAnsi="Calibri"/>
          <w:sz w:val="26"/>
          <w:szCs w:val="26"/>
          <w:lang w:val="ro-RO" w:eastAsia="ro-RO"/>
        </w:rPr>
        <w:t>privind finanţele publice locale</w:t>
      </w:r>
      <w:r w:rsidR="00DA1D06">
        <w:rPr>
          <w:rFonts w:ascii="Calibri" w:hAnsi="Calibri"/>
          <w:sz w:val="26"/>
          <w:szCs w:val="26"/>
          <w:lang w:val="ro-RO" w:eastAsia="ro-RO"/>
        </w:rPr>
        <w:t xml:space="preserve">, </w:t>
      </w:r>
      <w:r w:rsidR="00DA1D06" w:rsidRPr="00DA1D06">
        <w:rPr>
          <w:rFonts w:ascii="Calibri" w:hAnsi="Calibri"/>
          <w:sz w:val="26"/>
          <w:szCs w:val="26"/>
          <w:lang w:val="ro-RO" w:eastAsia="ro-RO"/>
        </w:rPr>
        <w:t>cu modificările şi completările ulterioare;</w:t>
      </w:r>
    </w:p>
    <w:p w:rsidR="00E35A59" w:rsidRDefault="00E35A59" w:rsidP="00E05253">
      <w:pPr>
        <w:tabs>
          <w:tab w:val="left" w:pos="1710"/>
        </w:tabs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rFonts w:ascii="Calibri" w:hAnsi="Calibri"/>
          <w:sz w:val="26"/>
          <w:szCs w:val="26"/>
          <w:lang w:val="ro-RO"/>
        </w:rPr>
      </w:pPr>
      <w:proofErr w:type="spellStart"/>
      <w:proofErr w:type="gramStart"/>
      <w:r>
        <w:rPr>
          <w:rFonts w:ascii="Calibri" w:hAnsi="Calibri"/>
          <w:bCs/>
          <w:iCs/>
          <w:sz w:val="26"/>
          <w:szCs w:val="26"/>
          <w:lang w:val="en-US" w:eastAsia="ro-RO"/>
        </w:rPr>
        <w:t>În</w:t>
      </w:r>
      <w:proofErr w:type="spellEnd"/>
      <w:r>
        <w:rPr>
          <w:rFonts w:ascii="Calibri" w:hAnsi="Calibri"/>
          <w:bCs/>
          <w:iCs/>
          <w:sz w:val="26"/>
          <w:szCs w:val="26"/>
          <w:lang w:val="en-US" w:eastAsia="ro-RO"/>
        </w:rPr>
        <w:t xml:space="preserve"> </w:t>
      </w:r>
      <w:proofErr w:type="spellStart"/>
      <w:r>
        <w:rPr>
          <w:rFonts w:ascii="Calibri" w:hAnsi="Calibri"/>
          <w:bCs/>
          <w:iCs/>
          <w:sz w:val="26"/>
          <w:szCs w:val="26"/>
          <w:lang w:val="en-US" w:eastAsia="ro-RO"/>
        </w:rPr>
        <w:t>baza</w:t>
      </w:r>
      <w:proofErr w:type="spellEnd"/>
      <w:r>
        <w:rPr>
          <w:rFonts w:ascii="Calibri" w:hAnsi="Calibri"/>
          <w:bCs/>
          <w:iCs/>
          <w:sz w:val="26"/>
          <w:szCs w:val="26"/>
          <w:lang w:val="en-US" w:eastAsia="ro-RO"/>
        </w:rPr>
        <w:t xml:space="preserve"> </w:t>
      </w:r>
      <w:proofErr w:type="spellStart"/>
      <w:r>
        <w:rPr>
          <w:rFonts w:ascii="Calibri" w:hAnsi="Calibri"/>
          <w:bCs/>
          <w:iCs/>
          <w:sz w:val="26"/>
          <w:szCs w:val="26"/>
          <w:lang w:val="en-US" w:eastAsia="ro-RO"/>
        </w:rPr>
        <w:t>preveder</w:t>
      </w:r>
      <w:r w:rsidR="0069703E">
        <w:rPr>
          <w:rFonts w:ascii="Calibri" w:hAnsi="Calibri"/>
          <w:bCs/>
          <w:iCs/>
          <w:sz w:val="26"/>
          <w:szCs w:val="26"/>
          <w:lang w:val="en-US" w:eastAsia="ro-RO"/>
        </w:rPr>
        <w:t>ilor</w:t>
      </w:r>
      <w:proofErr w:type="spellEnd"/>
      <w:r w:rsidR="0069703E">
        <w:rPr>
          <w:rFonts w:ascii="Calibri" w:hAnsi="Calibri"/>
          <w:bCs/>
          <w:iCs/>
          <w:sz w:val="26"/>
          <w:szCs w:val="26"/>
          <w:lang w:val="en-US" w:eastAsia="ro-RO"/>
        </w:rPr>
        <w:t xml:space="preserve"> art.</w:t>
      </w:r>
      <w:proofErr w:type="gramEnd"/>
      <w:r w:rsidR="0069703E">
        <w:rPr>
          <w:rFonts w:ascii="Calibri" w:hAnsi="Calibri"/>
          <w:bCs/>
          <w:iCs/>
          <w:sz w:val="26"/>
          <w:szCs w:val="26"/>
          <w:lang w:val="en-US" w:eastAsia="ro-RO"/>
        </w:rPr>
        <w:t xml:space="preserve"> </w:t>
      </w:r>
      <w:proofErr w:type="gramStart"/>
      <w:r w:rsidR="00C36232">
        <w:rPr>
          <w:rFonts w:ascii="Calibri" w:hAnsi="Calibri"/>
          <w:bCs/>
          <w:iCs/>
          <w:sz w:val="26"/>
          <w:szCs w:val="26"/>
          <w:lang w:val="en-US" w:eastAsia="ro-RO"/>
        </w:rPr>
        <w:t>173</w:t>
      </w:r>
      <w:r w:rsidR="0069703E">
        <w:rPr>
          <w:rFonts w:ascii="Calibri" w:hAnsi="Calibri"/>
          <w:bCs/>
          <w:iCs/>
          <w:sz w:val="26"/>
          <w:szCs w:val="26"/>
          <w:lang w:val="en-US" w:eastAsia="ro-RO"/>
        </w:rPr>
        <w:t xml:space="preserve"> </w:t>
      </w:r>
      <w:proofErr w:type="spellStart"/>
      <w:r w:rsidR="0069703E">
        <w:rPr>
          <w:rFonts w:ascii="Calibri" w:hAnsi="Calibri"/>
          <w:bCs/>
          <w:iCs/>
          <w:sz w:val="26"/>
          <w:szCs w:val="26"/>
          <w:lang w:val="en-US" w:eastAsia="ro-RO"/>
        </w:rPr>
        <w:t>alin</w:t>
      </w:r>
      <w:proofErr w:type="spellEnd"/>
      <w:r w:rsidR="0069703E">
        <w:rPr>
          <w:rFonts w:ascii="Calibri" w:hAnsi="Calibri"/>
          <w:bCs/>
          <w:iCs/>
          <w:sz w:val="26"/>
          <w:szCs w:val="26"/>
          <w:lang w:val="en-US" w:eastAsia="ro-RO"/>
        </w:rPr>
        <w:t>.</w:t>
      </w:r>
      <w:proofErr w:type="gramEnd"/>
      <w:r w:rsidR="0069703E">
        <w:rPr>
          <w:rFonts w:ascii="Calibri" w:hAnsi="Calibri"/>
          <w:bCs/>
          <w:iCs/>
          <w:sz w:val="26"/>
          <w:szCs w:val="26"/>
          <w:lang w:val="en-US" w:eastAsia="ro-RO"/>
        </w:rPr>
        <w:t xml:space="preserve"> (1)</w:t>
      </w:r>
      <w:r w:rsidR="00ED16F9">
        <w:rPr>
          <w:rFonts w:ascii="Calibri" w:hAnsi="Calibri"/>
          <w:bCs/>
          <w:iCs/>
          <w:sz w:val="26"/>
          <w:szCs w:val="26"/>
          <w:lang w:val="en-US" w:eastAsia="ro-RO"/>
        </w:rPr>
        <w:t xml:space="preserve"> </w:t>
      </w:r>
      <w:proofErr w:type="gramStart"/>
      <w:r w:rsidR="00ED16F9">
        <w:rPr>
          <w:rFonts w:ascii="Calibri" w:hAnsi="Calibri"/>
          <w:bCs/>
          <w:iCs/>
          <w:sz w:val="26"/>
          <w:szCs w:val="26"/>
          <w:lang w:val="en-US" w:eastAsia="ro-RO"/>
        </w:rPr>
        <w:t>lit</w:t>
      </w:r>
      <w:proofErr w:type="gramEnd"/>
      <w:r w:rsidR="00ED16F9">
        <w:rPr>
          <w:rFonts w:ascii="Calibri" w:hAnsi="Calibri"/>
          <w:bCs/>
          <w:iCs/>
          <w:sz w:val="26"/>
          <w:szCs w:val="26"/>
          <w:lang w:val="en-US" w:eastAsia="ro-RO"/>
        </w:rPr>
        <w:t xml:space="preserve">. d) </w:t>
      </w:r>
      <w:proofErr w:type="spellStart"/>
      <w:proofErr w:type="gramStart"/>
      <w:r w:rsidR="00ED16F9">
        <w:rPr>
          <w:rFonts w:ascii="Calibri" w:hAnsi="Calibri"/>
          <w:bCs/>
          <w:iCs/>
          <w:sz w:val="26"/>
          <w:szCs w:val="26"/>
          <w:lang w:val="en-US" w:eastAsia="ro-RO"/>
        </w:rPr>
        <w:t>coroborat</w:t>
      </w:r>
      <w:proofErr w:type="spellEnd"/>
      <w:proofErr w:type="gramEnd"/>
      <w:r w:rsidR="00ED16F9">
        <w:rPr>
          <w:rFonts w:ascii="Calibri" w:hAnsi="Calibri"/>
          <w:bCs/>
          <w:iCs/>
          <w:sz w:val="26"/>
          <w:szCs w:val="26"/>
          <w:lang w:val="en-US" w:eastAsia="ro-RO"/>
        </w:rPr>
        <w:t xml:space="preserve"> cu </w:t>
      </w:r>
      <w:proofErr w:type="spellStart"/>
      <w:r w:rsidR="00C36232">
        <w:rPr>
          <w:rFonts w:ascii="Calibri" w:hAnsi="Calibri"/>
          <w:bCs/>
          <w:iCs/>
          <w:sz w:val="26"/>
          <w:szCs w:val="26"/>
          <w:lang w:val="en-US" w:eastAsia="ro-RO"/>
        </w:rPr>
        <w:t>dispoziţiile</w:t>
      </w:r>
      <w:proofErr w:type="spellEnd"/>
      <w:r w:rsidR="00C36232">
        <w:rPr>
          <w:rFonts w:ascii="Calibri" w:hAnsi="Calibri"/>
          <w:bCs/>
          <w:iCs/>
          <w:sz w:val="26"/>
          <w:szCs w:val="26"/>
          <w:lang w:val="en-US" w:eastAsia="ro-RO"/>
        </w:rPr>
        <w:t xml:space="preserve"> </w:t>
      </w:r>
      <w:proofErr w:type="spellStart"/>
      <w:r w:rsidR="00C36232">
        <w:rPr>
          <w:rFonts w:ascii="Calibri" w:hAnsi="Calibri"/>
          <w:bCs/>
          <w:iCs/>
          <w:sz w:val="26"/>
          <w:szCs w:val="26"/>
          <w:lang w:val="en-US" w:eastAsia="ro-RO"/>
        </w:rPr>
        <w:t>alin</w:t>
      </w:r>
      <w:proofErr w:type="spellEnd"/>
      <w:r w:rsidR="00C36232">
        <w:rPr>
          <w:rFonts w:ascii="Calibri" w:hAnsi="Calibri"/>
          <w:bCs/>
          <w:iCs/>
          <w:sz w:val="26"/>
          <w:szCs w:val="26"/>
          <w:lang w:val="en-US" w:eastAsia="ro-RO"/>
        </w:rPr>
        <w:t xml:space="preserve">. (5) </w:t>
      </w:r>
      <w:proofErr w:type="gramStart"/>
      <w:r w:rsidR="00C36232">
        <w:rPr>
          <w:rFonts w:ascii="Calibri" w:hAnsi="Calibri"/>
          <w:bCs/>
          <w:iCs/>
          <w:sz w:val="26"/>
          <w:szCs w:val="26"/>
          <w:lang w:val="en-US" w:eastAsia="ro-RO"/>
        </w:rPr>
        <w:t>lit</w:t>
      </w:r>
      <w:proofErr w:type="gramEnd"/>
      <w:r w:rsidR="00C36232">
        <w:rPr>
          <w:rFonts w:ascii="Calibri" w:hAnsi="Calibri"/>
          <w:bCs/>
          <w:iCs/>
          <w:sz w:val="26"/>
          <w:szCs w:val="26"/>
          <w:lang w:val="en-US" w:eastAsia="ro-RO"/>
        </w:rPr>
        <w:t>.</w:t>
      </w:r>
      <w:r w:rsidR="0069703E">
        <w:rPr>
          <w:rFonts w:ascii="Calibri" w:hAnsi="Calibri"/>
          <w:bCs/>
          <w:iCs/>
          <w:sz w:val="26"/>
          <w:szCs w:val="26"/>
          <w:lang w:val="en-US" w:eastAsia="ro-RO"/>
        </w:rPr>
        <w:t xml:space="preserve"> a)</w:t>
      </w:r>
      <w:r>
        <w:rPr>
          <w:rFonts w:ascii="Calibri" w:hAnsi="Calibri"/>
          <w:bCs/>
          <w:iCs/>
          <w:sz w:val="26"/>
          <w:szCs w:val="26"/>
          <w:lang w:val="en-US" w:eastAsia="ro-RO"/>
        </w:rPr>
        <w:t xml:space="preserve"> </w:t>
      </w:r>
      <w:proofErr w:type="spellStart"/>
      <w:proofErr w:type="gramStart"/>
      <w:r w:rsidR="00C36232">
        <w:rPr>
          <w:rFonts w:ascii="Calibri" w:hAnsi="Calibri"/>
          <w:bCs/>
          <w:iCs/>
          <w:sz w:val="26"/>
          <w:szCs w:val="26"/>
          <w:lang w:val="en-US" w:eastAsia="ro-RO"/>
        </w:rPr>
        <w:t>şi</w:t>
      </w:r>
      <w:proofErr w:type="spellEnd"/>
      <w:proofErr w:type="gramEnd"/>
      <w:r w:rsidR="00C36232">
        <w:rPr>
          <w:rFonts w:ascii="Calibri" w:hAnsi="Calibri"/>
          <w:bCs/>
          <w:iCs/>
          <w:sz w:val="26"/>
          <w:szCs w:val="26"/>
          <w:lang w:val="en-US" w:eastAsia="ro-RO"/>
        </w:rPr>
        <w:t xml:space="preserve"> lit. m) </w:t>
      </w:r>
      <w:proofErr w:type="gramStart"/>
      <w:r>
        <w:rPr>
          <w:rFonts w:ascii="Calibri" w:hAnsi="Calibri"/>
          <w:bCs/>
          <w:iCs/>
          <w:sz w:val="26"/>
          <w:szCs w:val="26"/>
          <w:lang w:val="en-US" w:eastAsia="ro-RO"/>
        </w:rPr>
        <w:t>din</w:t>
      </w:r>
      <w:proofErr w:type="gramEnd"/>
      <w:r>
        <w:rPr>
          <w:rFonts w:ascii="Calibri" w:hAnsi="Calibri"/>
          <w:bCs/>
          <w:iCs/>
          <w:sz w:val="26"/>
          <w:szCs w:val="26"/>
          <w:lang w:val="en-US" w:eastAsia="ro-RO"/>
        </w:rPr>
        <w:t xml:space="preserve"> O.U.G. </w:t>
      </w:r>
      <w:proofErr w:type="spellStart"/>
      <w:r>
        <w:rPr>
          <w:rFonts w:ascii="Calibri" w:hAnsi="Calibri"/>
          <w:bCs/>
          <w:iCs/>
          <w:sz w:val="26"/>
          <w:szCs w:val="26"/>
          <w:lang w:val="en-US" w:eastAsia="ro-RO"/>
        </w:rPr>
        <w:t>nr</w:t>
      </w:r>
      <w:proofErr w:type="spellEnd"/>
      <w:r>
        <w:rPr>
          <w:rFonts w:ascii="Calibri" w:hAnsi="Calibri"/>
          <w:bCs/>
          <w:iCs/>
          <w:sz w:val="26"/>
          <w:szCs w:val="26"/>
          <w:lang w:val="en-US" w:eastAsia="ro-RO"/>
        </w:rPr>
        <w:t>. 57/201</w:t>
      </w:r>
      <w:r w:rsidR="0069703E">
        <w:rPr>
          <w:rFonts w:ascii="Calibri" w:hAnsi="Calibri"/>
          <w:bCs/>
          <w:iCs/>
          <w:sz w:val="26"/>
          <w:szCs w:val="26"/>
          <w:lang w:val="en-US" w:eastAsia="ro-RO"/>
        </w:rPr>
        <w:t xml:space="preserve">9 </w:t>
      </w:r>
      <w:proofErr w:type="spellStart"/>
      <w:r w:rsidR="0069703E">
        <w:rPr>
          <w:rFonts w:ascii="Calibri" w:hAnsi="Calibri"/>
          <w:bCs/>
          <w:iCs/>
          <w:sz w:val="26"/>
          <w:szCs w:val="26"/>
          <w:lang w:val="en-US" w:eastAsia="ro-RO"/>
        </w:rPr>
        <w:t>privind</w:t>
      </w:r>
      <w:proofErr w:type="spellEnd"/>
      <w:r w:rsidR="0069703E">
        <w:rPr>
          <w:rFonts w:ascii="Calibri" w:hAnsi="Calibri"/>
          <w:bCs/>
          <w:iCs/>
          <w:sz w:val="26"/>
          <w:szCs w:val="26"/>
          <w:lang w:val="en-US" w:eastAsia="ro-RO"/>
        </w:rPr>
        <w:t xml:space="preserve"> </w:t>
      </w:r>
      <w:proofErr w:type="spellStart"/>
      <w:r w:rsidR="0069703E">
        <w:rPr>
          <w:rFonts w:ascii="Calibri" w:hAnsi="Calibri"/>
          <w:bCs/>
          <w:iCs/>
          <w:sz w:val="26"/>
          <w:szCs w:val="26"/>
          <w:lang w:val="en-US" w:eastAsia="ro-RO"/>
        </w:rPr>
        <w:t>Codul</w:t>
      </w:r>
      <w:proofErr w:type="spellEnd"/>
      <w:r w:rsidR="0069703E">
        <w:rPr>
          <w:rFonts w:ascii="Calibri" w:hAnsi="Calibri"/>
          <w:bCs/>
          <w:iCs/>
          <w:sz w:val="26"/>
          <w:szCs w:val="26"/>
          <w:lang w:val="en-US" w:eastAsia="ro-RO"/>
        </w:rPr>
        <w:t xml:space="preserve"> </w:t>
      </w:r>
      <w:proofErr w:type="spellStart"/>
      <w:r w:rsidR="0069703E">
        <w:rPr>
          <w:rFonts w:ascii="Calibri" w:hAnsi="Calibri"/>
          <w:bCs/>
          <w:iCs/>
          <w:sz w:val="26"/>
          <w:szCs w:val="26"/>
          <w:lang w:val="en-US" w:eastAsia="ro-RO"/>
        </w:rPr>
        <w:t>administrativ</w:t>
      </w:r>
      <w:proofErr w:type="spellEnd"/>
      <w:r w:rsidR="0069703E">
        <w:rPr>
          <w:rFonts w:ascii="Calibri" w:hAnsi="Calibri"/>
          <w:bCs/>
          <w:iCs/>
          <w:sz w:val="26"/>
          <w:szCs w:val="26"/>
          <w:lang w:val="en-US" w:eastAsia="ro-RO"/>
        </w:rPr>
        <w:t>,</w:t>
      </w:r>
    </w:p>
    <w:p w:rsidR="00E35A59" w:rsidRDefault="00E35A59" w:rsidP="00E56559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/>
          <w:b/>
          <w:bCs/>
          <w:sz w:val="26"/>
          <w:szCs w:val="26"/>
          <w:lang w:val="ro-RO" w:eastAsia="ro-RO"/>
        </w:rPr>
      </w:pPr>
      <w:r>
        <w:rPr>
          <w:rFonts w:ascii="Calibri" w:hAnsi="Calibri"/>
          <w:b/>
          <w:bCs/>
          <w:sz w:val="26"/>
          <w:szCs w:val="26"/>
          <w:lang w:val="ro-RO" w:eastAsia="ro-RO"/>
        </w:rPr>
        <w:t>HOTĂRĂŞTE:</w:t>
      </w:r>
    </w:p>
    <w:p w:rsidR="00E35A59" w:rsidRPr="00CB6E37" w:rsidRDefault="00E35A59" w:rsidP="00CB6E37">
      <w:pPr>
        <w:tabs>
          <w:tab w:val="left" w:pos="993"/>
        </w:tabs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b/>
          <w:bCs/>
          <w:sz w:val="26"/>
          <w:szCs w:val="26"/>
          <w:lang w:val="ro-RO" w:eastAsia="ro-RO"/>
        </w:rPr>
        <w:t xml:space="preserve">          Art. 1. </w:t>
      </w:r>
      <w:r>
        <w:rPr>
          <w:rFonts w:ascii="Calibri" w:hAnsi="Calibri"/>
          <w:bCs/>
          <w:sz w:val="26"/>
          <w:szCs w:val="26"/>
          <w:lang w:val="ro-RO" w:eastAsia="ro-RO"/>
        </w:rPr>
        <w:t xml:space="preserve">Se aprobă </w:t>
      </w:r>
      <w:r w:rsidR="00010A7B">
        <w:rPr>
          <w:rFonts w:ascii="Calibri" w:hAnsi="Calibri"/>
          <w:sz w:val="26"/>
          <w:szCs w:val="26"/>
          <w:lang w:val="ro-RO" w:eastAsia="ro-RO"/>
        </w:rPr>
        <w:t xml:space="preserve">asigurarea </w:t>
      </w:r>
      <w:r w:rsidR="00E05253">
        <w:rPr>
          <w:rFonts w:ascii="Calibri" w:hAnsi="Calibri"/>
          <w:sz w:val="26"/>
          <w:szCs w:val="26"/>
          <w:lang w:val="ro-RO" w:eastAsia="ro-RO"/>
        </w:rPr>
        <w:t>din bugetul local al J</w:t>
      </w:r>
      <w:r w:rsidR="00481F4D">
        <w:rPr>
          <w:rFonts w:ascii="Calibri" w:hAnsi="Calibri"/>
          <w:sz w:val="26"/>
          <w:szCs w:val="26"/>
          <w:lang w:val="ro-RO" w:eastAsia="ro-RO"/>
        </w:rPr>
        <w:t xml:space="preserve">udeţului </w:t>
      </w:r>
      <w:r w:rsidR="00E05253">
        <w:rPr>
          <w:rFonts w:ascii="Calibri" w:hAnsi="Calibri"/>
          <w:sz w:val="26"/>
          <w:szCs w:val="26"/>
          <w:lang w:val="ro-RO" w:eastAsia="ro-RO"/>
        </w:rPr>
        <w:t xml:space="preserve">Harghita </w:t>
      </w:r>
      <w:r w:rsidR="00481F4D">
        <w:rPr>
          <w:rFonts w:ascii="Calibri" w:hAnsi="Calibri"/>
          <w:sz w:val="26"/>
          <w:szCs w:val="26"/>
          <w:lang w:val="ro-RO" w:eastAsia="ro-RO"/>
        </w:rPr>
        <w:t>a resurselor financiare pentru susţinerea</w:t>
      </w:r>
      <w:r w:rsidR="00E05253">
        <w:rPr>
          <w:rFonts w:ascii="Calibri" w:hAnsi="Calibri"/>
          <w:sz w:val="26"/>
          <w:szCs w:val="26"/>
          <w:lang w:val="ro-RO" w:eastAsia="ro-RO"/>
        </w:rPr>
        <w:t xml:space="preserve"> gratuităţii </w:t>
      </w:r>
      <w:r w:rsidR="00515EDA">
        <w:rPr>
          <w:rFonts w:ascii="Calibri" w:hAnsi="Calibri"/>
          <w:sz w:val="26"/>
          <w:szCs w:val="26"/>
          <w:lang w:val="ro-RO" w:eastAsia="ro-RO"/>
        </w:rPr>
        <w:t>a</w:t>
      </w:r>
      <w:r w:rsidR="00010A7B" w:rsidRPr="00010A7B">
        <w:rPr>
          <w:rFonts w:ascii="Calibri" w:hAnsi="Calibri"/>
          <w:sz w:val="26"/>
          <w:szCs w:val="26"/>
          <w:lang w:val="ro-RO" w:eastAsia="ro-RO"/>
        </w:rPr>
        <w:t xml:space="preserve"> servic</w:t>
      </w:r>
      <w:r w:rsidR="00E05253">
        <w:rPr>
          <w:rFonts w:ascii="Calibri" w:hAnsi="Calibri"/>
          <w:sz w:val="26"/>
          <w:szCs w:val="26"/>
          <w:lang w:val="ro-RO" w:eastAsia="ro-RO"/>
        </w:rPr>
        <w:t xml:space="preserve">iului public </w:t>
      </w:r>
      <w:r w:rsidR="00010A7B">
        <w:rPr>
          <w:rFonts w:ascii="Calibri" w:hAnsi="Calibri"/>
          <w:sz w:val="26"/>
          <w:szCs w:val="26"/>
          <w:lang w:val="ro-RO" w:eastAsia="ro-RO"/>
        </w:rPr>
        <w:t>de transport</w:t>
      </w:r>
      <w:r w:rsidR="00010A7B" w:rsidRPr="00010A7B">
        <w:rPr>
          <w:rFonts w:ascii="Calibri" w:hAnsi="Calibri"/>
          <w:sz w:val="26"/>
          <w:szCs w:val="26"/>
          <w:lang w:val="ro-RO" w:eastAsia="ro-RO"/>
        </w:rPr>
        <w:t xml:space="preserve"> </w:t>
      </w:r>
      <w:r w:rsidR="00E05253">
        <w:rPr>
          <w:rFonts w:ascii="Calibri" w:hAnsi="Calibri"/>
          <w:sz w:val="26"/>
          <w:szCs w:val="26"/>
          <w:lang w:val="ro-RO" w:eastAsia="ro-RO"/>
        </w:rPr>
        <w:t xml:space="preserve">public judeţean de persoane </w:t>
      </w:r>
      <w:r w:rsidR="00481F4D">
        <w:rPr>
          <w:rFonts w:ascii="Calibri" w:hAnsi="Calibri"/>
          <w:sz w:val="26"/>
          <w:szCs w:val="26"/>
          <w:lang w:val="ro-RO" w:eastAsia="ro-RO"/>
        </w:rPr>
        <w:t>pentru elevii</w:t>
      </w:r>
      <w:r w:rsidR="00010A7B" w:rsidRPr="00010A7B">
        <w:rPr>
          <w:rFonts w:ascii="Calibri" w:hAnsi="Calibri"/>
          <w:sz w:val="26"/>
          <w:szCs w:val="26"/>
          <w:lang w:val="ro-RO" w:eastAsia="ro-RO"/>
        </w:rPr>
        <w:t xml:space="preserve"> </w:t>
      </w:r>
      <w:r w:rsidR="00E05253" w:rsidRPr="0054063C">
        <w:rPr>
          <w:rFonts w:ascii="Calibri" w:hAnsi="Calibri"/>
          <w:sz w:val="26"/>
          <w:szCs w:val="26"/>
          <w:lang w:val="ro-RO"/>
        </w:rPr>
        <w:t xml:space="preserve">din învăţământul preuniversitar </w:t>
      </w:r>
    </w:p>
    <w:p w:rsidR="00971C42" w:rsidRDefault="00971C42" w:rsidP="00971C42">
      <w:pPr>
        <w:ind w:firstLine="142"/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E56559" w:rsidRDefault="00E56559" w:rsidP="00971C42">
      <w:pPr>
        <w:ind w:firstLine="142"/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971C42" w:rsidRPr="00971C42" w:rsidRDefault="00971C42" w:rsidP="00971C42">
      <w:pPr>
        <w:ind w:firstLine="142"/>
        <w:jc w:val="center"/>
        <w:rPr>
          <w:rFonts w:ascii="Calibri" w:hAnsi="Calibri"/>
          <w:b/>
          <w:sz w:val="26"/>
          <w:szCs w:val="26"/>
          <w:lang w:val="ro-RO"/>
        </w:rPr>
      </w:pPr>
      <w:r w:rsidRPr="00971C42">
        <w:rPr>
          <w:rFonts w:ascii="Calibri" w:hAnsi="Calibri"/>
          <w:b/>
          <w:sz w:val="26"/>
          <w:szCs w:val="26"/>
          <w:lang w:val="ro-RO"/>
        </w:rPr>
        <w:t>AVIZAT</w:t>
      </w:r>
    </w:p>
    <w:p w:rsidR="00971C42" w:rsidRDefault="00971C42" w:rsidP="00971C42">
      <w:pPr>
        <w:ind w:firstLine="142"/>
        <w:jc w:val="center"/>
        <w:rPr>
          <w:rFonts w:ascii="Calibri" w:hAnsi="Calibri"/>
          <w:b/>
          <w:sz w:val="26"/>
          <w:szCs w:val="26"/>
          <w:lang w:val="ro-RO"/>
        </w:rPr>
      </w:pPr>
      <w:r w:rsidRPr="00971C42">
        <w:rPr>
          <w:rFonts w:ascii="Calibri" w:hAnsi="Calibri"/>
          <w:b/>
          <w:sz w:val="26"/>
          <w:szCs w:val="26"/>
          <w:lang w:val="ro-RO"/>
        </w:rPr>
        <w:t>SECRETARUL GENERAL AL JUDEŢULUI</w:t>
      </w:r>
    </w:p>
    <w:p w:rsidR="00E56559" w:rsidRPr="00971C42" w:rsidRDefault="00E56559" w:rsidP="00971C42">
      <w:pPr>
        <w:ind w:firstLine="142"/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971C42" w:rsidRPr="00971C42" w:rsidRDefault="00971C42" w:rsidP="00971C42">
      <w:pPr>
        <w:ind w:firstLine="142"/>
        <w:jc w:val="both"/>
        <w:rPr>
          <w:rFonts w:ascii="Calibri" w:hAnsi="Calibri"/>
          <w:sz w:val="26"/>
          <w:szCs w:val="26"/>
          <w:lang w:val="ro-RO"/>
        </w:rPr>
      </w:pPr>
    </w:p>
    <w:p w:rsidR="00971C42" w:rsidRPr="00971C42" w:rsidRDefault="00971C42" w:rsidP="00971C42">
      <w:pPr>
        <w:ind w:firstLine="142"/>
        <w:jc w:val="both"/>
        <w:rPr>
          <w:rFonts w:ascii="Calibri" w:hAnsi="Calibri"/>
          <w:sz w:val="26"/>
          <w:szCs w:val="26"/>
          <w:lang w:val="ro-RO"/>
        </w:rPr>
      </w:pPr>
    </w:p>
    <w:p w:rsidR="00971C42" w:rsidRPr="00971C42" w:rsidRDefault="00971C42" w:rsidP="00971C42">
      <w:pPr>
        <w:ind w:firstLine="142"/>
        <w:jc w:val="both"/>
        <w:rPr>
          <w:rFonts w:ascii="Calibri" w:hAnsi="Calibri"/>
          <w:sz w:val="26"/>
          <w:szCs w:val="26"/>
          <w:lang w:val="ro-RO"/>
        </w:rPr>
      </w:pPr>
    </w:p>
    <w:p w:rsidR="00971C42" w:rsidRPr="00971C42" w:rsidRDefault="00971C42" w:rsidP="00971C42">
      <w:pPr>
        <w:ind w:firstLine="142"/>
        <w:jc w:val="both"/>
        <w:rPr>
          <w:rFonts w:ascii="Calibri" w:hAnsi="Calibri"/>
          <w:sz w:val="26"/>
          <w:szCs w:val="26"/>
          <w:lang w:val="ro-RO"/>
        </w:rPr>
      </w:pPr>
    </w:p>
    <w:p w:rsidR="00971C42" w:rsidRPr="00971C42" w:rsidRDefault="00971C42" w:rsidP="00971C42">
      <w:pPr>
        <w:ind w:firstLine="142"/>
        <w:jc w:val="both"/>
        <w:rPr>
          <w:rFonts w:ascii="Calibri" w:hAnsi="Calibri"/>
          <w:sz w:val="26"/>
          <w:szCs w:val="26"/>
          <w:lang w:val="ro-RO"/>
        </w:rPr>
      </w:pPr>
    </w:p>
    <w:p w:rsidR="00971C42" w:rsidRPr="00971C42" w:rsidRDefault="00971C42" w:rsidP="00971C42">
      <w:pPr>
        <w:keepNext/>
        <w:spacing w:before="240" w:after="60"/>
        <w:ind w:firstLine="720"/>
        <w:jc w:val="both"/>
        <w:outlineLvl w:val="3"/>
        <w:rPr>
          <w:rFonts w:ascii="Calibri" w:hAnsi="Calibri"/>
          <w:bCs/>
          <w:sz w:val="26"/>
          <w:szCs w:val="26"/>
          <w:lang w:val="ro-RO"/>
        </w:rPr>
      </w:pPr>
      <w:r w:rsidRPr="00971C42">
        <w:rPr>
          <w:rFonts w:ascii="Calibri" w:hAnsi="Calibri"/>
          <w:bCs/>
          <w:sz w:val="26"/>
          <w:szCs w:val="26"/>
          <w:lang w:val="ro-RO"/>
        </w:rPr>
        <w:t xml:space="preserve">Prezentul proiect de hotărâre a fost iniţiat de către preşedintele Consiliului Judeţean Harghita, </w:t>
      </w:r>
      <w:r w:rsidRPr="00971C42">
        <w:rPr>
          <w:rFonts w:ascii="Calibri" w:hAnsi="Calibri" w:cs="Arial"/>
          <w:bCs/>
          <w:sz w:val="26"/>
          <w:szCs w:val="26"/>
          <w:lang w:val="ro-RO"/>
        </w:rPr>
        <w:t>Borboly Csaba</w:t>
      </w:r>
      <w:r w:rsidRPr="00971C42">
        <w:rPr>
          <w:rFonts w:ascii="Calibri" w:hAnsi="Calibri"/>
          <w:bCs/>
          <w:sz w:val="26"/>
          <w:szCs w:val="26"/>
          <w:lang w:val="ro-RO"/>
        </w:rPr>
        <w:t>, la propunerea Direcţiei economice.</w:t>
      </w:r>
    </w:p>
    <w:p w:rsidR="00971C42" w:rsidRPr="00971C42" w:rsidRDefault="00971C42" w:rsidP="00971C42">
      <w:pPr>
        <w:keepNext/>
        <w:spacing w:before="240" w:after="60"/>
        <w:ind w:firstLine="720"/>
        <w:jc w:val="both"/>
        <w:outlineLvl w:val="3"/>
        <w:rPr>
          <w:rFonts w:ascii="Calibri" w:hAnsi="Calibri"/>
          <w:bCs/>
          <w:sz w:val="26"/>
          <w:szCs w:val="26"/>
          <w:lang w:val="ro-RO"/>
        </w:rPr>
      </w:pPr>
    </w:p>
    <w:p w:rsidR="00971C42" w:rsidRPr="00971C42" w:rsidRDefault="00971C42" w:rsidP="00971C42">
      <w:pPr>
        <w:ind w:hanging="567"/>
        <w:jc w:val="both"/>
        <w:rPr>
          <w:rFonts w:ascii="Calibri" w:hAnsi="Calibri"/>
          <w:sz w:val="26"/>
          <w:szCs w:val="26"/>
          <w:lang w:val="ro-RO"/>
        </w:rPr>
      </w:pPr>
    </w:p>
    <w:tbl>
      <w:tblPr>
        <w:tblW w:w="9421" w:type="dxa"/>
        <w:tblInd w:w="468" w:type="dxa"/>
        <w:tblLook w:val="01E0" w:firstRow="1" w:lastRow="1" w:firstColumn="1" w:lastColumn="1" w:noHBand="0" w:noVBand="0"/>
      </w:tblPr>
      <w:tblGrid>
        <w:gridCol w:w="5452"/>
        <w:gridCol w:w="3969"/>
      </w:tblGrid>
      <w:tr w:rsidR="00971C42" w:rsidRPr="00971C42" w:rsidTr="00CF3447">
        <w:tc>
          <w:tcPr>
            <w:tcW w:w="5452" w:type="dxa"/>
          </w:tcPr>
          <w:p w:rsidR="00971C42" w:rsidRPr="00971C42" w:rsidRDefault="00971C42" w:rsidP="00971C42">
            <w:pPr>
              <w:tabs>
                <w:tab w:val="left" w:pos="1782"/>
              </w:tabs>
              <w:rPr>
                <w:rFonts w:ascii="Calibri" w:hAnsi="Calibri"/>
                <w:b/>
                <w:sz w:val="26"/>
                <w:szCs w:val="26"/>
                <w:lang w:val="ro-RO"/>
              </w:rPr>
            </w:pPr>
            <w:r w:rsidRPr="00971C42">
              <w:rPr>
                <w:rFonts w:ascii="Calibri" w:hAnsi="Calibri"/>
                <w:b/>
                <w:sz w:val="26"/>
                <w:szCs w:val="26"/>
                <w:lang w:val="ro-RO"/>
              </w:rPr>
              <w:t xml:space="preserve"> PREŞEDINTE                        </w:t>
            </w:r>
          </w:p>
        </w:tc>
        <w:tc>
          <w:tcPr>
            <w:tcW w:w="3969" w:type="dxa"/>
          </w:tcPr>
          <w:p w:rsidR="00971C42" w:rsidRPr="00971C42" w:rsidRDefault="00971C42" w:rsidP="00971C42">
            <w:pPr>
              <w:ind w:right="432"/>
              <w:rPr>
                <w:rFonts w:ascii="Calibri" w:hAnsi="Calibri"/>
                <w:sz w:val="26"/>
                <w:szCs w:val="26"/>
                <w:lang w:val="ro-RO"/>
              </w:rPr>
            </w:pPr>
            <w:r w:rsidRPr="00971C42">
              <w:rPr>
                <w:rFonts w:ascii="Calibri" w:hAnsi="Calibri"/>
                <w:b/>
                <w:sz w:val="26"/>
                <w:szCs w:val="26"/>
                <w:lang w:val="ro-RO"/>
              </w:rPr>
              <w:t xml:space="preserve">           DIRECTOR EXECUTIV</w:t>
            </w:r>
          </w:p>
        </w:tc>
      </w:tr>
      <w:tr w:rsidR="00971C42" w:rsidRPr="00971C42" w:rsidTr="00CF3447">
        <w:tc>
          <w:tcPr>
            <w:tcW w:w="5452" w:type="dxa"/>
          </w:tcPr>
          <w:p w:rsidR="00971C42" w:rsidRPr="00971C42" w:rsidRDefault="00971C42" w:rsidP="00971C42">
            <w:pPr>
              <w:rPr>
                <w:rFonts w:ascii="Calibri" w:hAnsi="Calibri"/>
                <w:sz w:val="26"/>
                <w:szCs w:val="26"/>
                <w:lang w:val="ro-RO"/>
              </w:rPr>
            </w:pPr>
            <w:r w:rsidRPr="00971C42">
              <w:rPr>
                <w:rFonts w:ascii="Calibri" w:hAnsi="Calibri" w:cs="Arial"/>
                <w:sz w:val="26"/>
                <w:szCs w:val="26"/>
                <w:lang w:val="ro-RO"/>
              </w:rPr>
              <w:t>Borboly Csaba</w:t>
            </w:r>
          </w:p>
        </w:tc>
        <w:tc>
          <w:tcPr>
            <w:tcW w:w="3969" w:type="dxa"/>
          </w:tcPr>
          <w:p w:rsidR="00971C42" w:rsidRPr="00971C42" w:rsidRDefault="00971C42" w:rsidP="00971C42">
            <w:pPr>
              <w:rPr>
                <w:rFonts w:ascii="Calibri" w:hAnsi="Calibri"/>
                <w:sz w:val="26"/>
                <w:szCs w:val="26"/>
                <w:lang w:val="ro-RO"/>
              </w:rPr>
            </w:pPr>
            <w:r w:rsidRPr="00971C42">
              <w:rPr>
                <w:rFonts w:ascii="Calibri" w:hAnsi="Calibri"/>
                <w:sz w:val="26"/>
                <w:szCs w:val="26"/>
                <w:lang w:val="ro-RO"/>
              </w:rPr>
              <w:t xml:space="preserve">               </w:t>
            </w:r>
            <w:proofErr w:type="spellStart"/>
            <w:r w:rsidRPr="00971C42">
              <w:rPr>
                <w:rFonts w:ascii="Calibri" w:hAnsi="Calibri"/>
                <w:sz w:val="26"/>
                <w:szCs w:val="26"/>
                <w:lang w:val="ro-RO"/>
              </w:rPr>
              <w:t>Bicăjanu</w:t>
            </w:r>
            <w:proofErr w:type="spellEnd"/>
            <w:r w:rsidRPr="00971C42">
              <w:rPr>
                <w:rFonts w:ascii="Calibri" w:hAnsi="Calibri"/>
                <w:sz w:val="26"/>
                <w:szCs w:val="26"/>
                <w:lang w:val="ro-RO"/>
              </w:rPr>
              <w:t xml:space="preserve"> Vasile</w:t>
            </w:r>
          </w:p>
        </w:tc>
      </w:tr>
    </w:tbl>
    <w:p w:rsidR="00971C42" w:rsidRPr="00971C42" w:rsidRDefault="00971C42" w:rsidP="00971C42">
      <w:pPr>
        <w:ind w:hanging="567"/>
        <w:jc w:val="both"/>
        <w:rPr>
          <w:rFonts w:ascii="Calibri" w:hAnsi="Calibri"/>
          <w:b/>
          <w:sz w:val="26"/>
          <w:szCs w:val="26"/>
          <w:lang w:val="ro-RO"/>
        </w:rPr>
      </w:pPr>
    </w:p>
    <w:p w:rsidR="00971C42" w:rsidRPr="00971C42" w:rsidRDefault="00971C42" w:rsidP="00971C42">
      <w:pPr>
        <w:ind w:hanging="567"/>
        <w:jc w:val="both"/>
        <w:rPr>
          <w:rFonts w:ascii="Calibri" w:hAnsi="Calibri"/>
          <w:sz w:val="26"/>
          <w:szCs w:val="26"/>
          <w:lang w:val="ro-RO"/>
        </w:rPr>
      </w:pPr>
    </w:p>
    <w:p w:rsidR="00971C42" w:rsidRPr="00971C42" w:rsidRDefault="00971C42" w:rsidP="00971C42">
      <w:pPr>
        <w:ind w:hanging="567"/>
        <w:jc w:val="both"/>
        <w:rPr>
          <w:rFonts w:ascii="Calibri" w:hAnsi="Calibri"/>
          <w:sz w:val="26"/>
          <w:szCs w:val="26"/>
          <w:lang w:val="ro-RO"/>
        </w:rPr>
      </w:pPr>
    </w:p>
    <w:p w:rsidR="00971C42" w:rsidRPr="00971C42" w:rsidRDefault="00971C42" w:rsidP="00971C42">
      <w:pPr>
        <w:keepNext/>
        <w:spacing w:before="240" w:after="60"/>
        <w:jc w:val="center"/>
        <w:outlineLvl w:val="3"/>
        <w:rPr>
          <w:rFonts w:ascii="Calibri" w:hAnsi="Calibri"/>
          <w:bCs/>
          <w:sz w:val="26"/>
          <w:szCs w:val="26"/>
          <w:lang w:val="ro-RO"/>
        </w:rPr>
      </w:pPr>
      <w:r w:rsidRPr="00971C42">
        <w:rPr>
          <w:rFonts w:ascii="Calibri" w:hAnsi="Calibri"/>
          <w:bCs/>
          <w:sz w:val="26"/>
          <w:szCs w:val="26"/>
          <w:lang w:val="ro-RO"/>
        </w:rPr>
        <w:t xml:space="preserve">     </w:t>
      </w:r>
    </w:p>
    <w:p w:rsidR="00971C42" w:rsidRDefault="00971C42" w:rsidP="00971C42">
      <w:pPr>
        <w:keepNext/>
        <w:spacing w:before="240" w:after="60"/>
        <w:jc w:val="center"/>
        <w:outlineLvl w:val="3"/>
        <w:rPr>
          <w:rFonts w:ascii="Calibri" w:hAnsi="Calibri"/>
          <w:bCs/>
          <w:sz w:val="26"/>
          <w:szCs w:val="26"/>
          <w:lang w:val="ro-RO"/>
        </w:rPr>
      </w:pPr>
    </w:p>
    <w:p w:rsidR="00971C42" w:rsidRDefault="00971C42" w:rsidP="00971C42">
      <w:pPr>
        <w:keepNext/>
        <w:spacing w:before="240" w:after="60"/>
        <w:jc w:val="center"/>
        <w:outlineLvl w:val="3"/>
        <w:rPr>
          <w:rFonts w:ascii="Calibri" w:hAnsi="Calibri"/>
          <w:bCs/>
          <w:sz w:val="26"/>
          <w:szCs w:val="26"/>
          <w:lang w:val="ro-RO"/>
        </w:rPr>
      </w:pPr>
    </w:p>
    <w:p w:rsidR="00971C42" w:rsidRPr="00971C42" w:rsidRDefault="00971C42" w:rsidP="00971C42">
      <w:pPr>
        <w:keepNext/>
        <w:spacing w:before="240" w:after="60"/>
        <w:jc w:val="center"/>
        <w:outlineLvl w:val="3"/>
        <w:rPr>
          <w:rFonts w:ascii="Calibri" w:hAnsi="Calibri"/>
          <w:bCs/>
          <w:sz w:val="26"/>
          <w:szCs w:val="26"/>
          <w:lang w:val="ro-RO"/>
        </w:rPr>
      </w:pPr>
      <w:r w:rsidRPr="00971C42">
        <w:rPr>
          <w:rFonts w:ascii="Calibri" w:hAnsi="Calibri"/>
          <w:bCs/>
          <w:sz w:val="26"/>
          <w:szCs w:val="26"/>
          <w:lang w:val="ro-RO"/>
        </w:rPr>
        <w:t>VIZA JURIDICĂ</w:t>
      </w:r>
    </w:p>
    <w:p w:rsidR="00971C42" w:rsidRPr="00971C42" w:rsidRDefault="00971C42" w:rsidP="00971C42">
      <w:pPr>
        <w:keepNext/>
        <w:spacing w:before="240" w:after="60"/>
        <w:jc w:val="center"/>
        <w:outlineLvl w:val="3"/>
        <w:rPr>
          <w:rFonts w:ascii="Calibri" w:hAnsi="Calibri"/>
          <w:bCs/>
          <w:sz w:val="26"/>
          <w:szCs w:val="26"/>
          <w:lang w:val="ro-RO"/>
        </w:rPr>
      </w:pPr>
      <w:r w:rsidRPr="00971C42">
        <w:rPr>
          <w:rFonts w:ascii="Calibri" w:hAnsi="Calibri"/>
          <w:bCs/>
          <w:sz w:val="26"/>
          <w:szCs w:val="26"/>
          <w:lang w:val="ro-RO"/>
        </w:rPr>
        <w:t xml:space="preserve">Direcţia </w:t>
      </w:r>
      <w:r>
        <w:rPr>
          <w:rFonts w:ascii="Calibri" w:hAnsi="Calibri"/>
          <w:bCs/>
          <w:sz w:val="26"/>
          <w:szCs w:val="26"/>
          <w:lang w:val="ro-RO"/>
        </w:rPr>
        <w:t>juridică şi</w:t>
      </w:r>
      <w:r w:rsidR="00E05253">
        <w:rPr>
          <w:rFonts w:ascii="Calibri" w:hAnsi="Calibri"/>
          <w:bCs/>
          <w:sz w:val="26"/>
          <w:szCs w:val="26"/>
          <w:lang w:val="ro-RO"/>
        </w:rPr>
        <w:t xml:space="preserve"> administraţie publică </w:t>
      </w:r>
    </w:p>
    <w:p w:rsidR="00971C42" w:rsidRPr="00971C42" w:rsidRDefault="00971C42" w:rsidP="00971C42">
      <w:pPr>
        <w:rPr>
          <w:rFonts w:ascii="Calibri" w:hAnsi="Calibri"/>
          <w:sz w:val="26"/>
          <w:szCs w:val="26"/>
          <w:lang w:val="ro-RO"/>
        </w:rPr>
      </w:pPr>
      <w:r w:rsidRPr="00971C42">
        <w:rPr>
          <w:rFonts w:ascii="Calibri" w:hAnsi="Calibri"/>
          <w:sz w:val="26"/>
          <w:szCs w:val="26"/>
          <w:lang w:val="ro-RO"/>
        </w:rPr>
        <w:tab/>
      </w:r>
      <w:r w:rsidRPr="00971C42">
        <w:rPr>
          <w:rFonts w:ascii="Calibri" w:hAnsi="Calibri"/>
          <w:sz w:val="26"/>
          <w:szCs w:val="26"/>
          <w:lang w:val="ro-RO"/>
        </w:rPr>
        <w:tab/>
      </w:r>
      <w:r w:rsidRPr="00971C42">
        <w:rPr>
          <w:rFonts w:ascii="Calibri" w:hAnsi="Calibri"/>
          <w:sz w:val="26"/>
          <w:szCs w:val="26"/>
          <w:lang w:val="ro-RO"/>
        </w:rPr>
        <w:tab/>
      </w:r>
      <w:r w:rsidRPr="00971C42">
        <w:rPr>
          <w:rFonts w:ascii="Calibri" w:hAnsi="Calibri"/>
          <w:sz w:val="26"/>
          <w:szCs w:val="26"/>
          <w:lang w:val="ro-RO"/>
        </w:rPr>
        <w:tab/>
        <w:t xml:space="preserve">               </w:t>
      </w:r>
      <w:proofErr w:type="spellStart"/>
      <w:r w:rsidRPr="00971C42">
        <w:rPr>
          <w:rFonts w:ascii="Calibri" w:hAnsi="Calibri"/>
          <w:sz w:val="26"/>
          <w:szCs w:val="26"/>
          <w:lang w:val="ro-RO"/>
        </w:rPr>
        <w:t>Bodó</w:t>
      </w:r>
      <w:proofErr w:type="spellEnd"/>
      <w:r w:rsidRPr="00971C42">
        <w:rPr>
          <w:rFonts w:ascii="Calibri" w:hAnsi="Calibri"/>
          <w:sz w:val="26"/>
          <w:szCs w:val="26"/>
          <w:lang w:val="ro-RO"/>
        </w:rPr>
        <w:t xml:space="preserve"> </w:t>
      </w:r>
      <w:proofErr w:type="spellStart"/>
      <w:r w:rsidRPr="00971C42">
        <w:rPr>
          <w:rFonts w:ascii="Calibri" w:hAnsi="Calibri"/>
          <w:sz w:val="26"/>
          <w:szCs w:val="26"/>
          <w:lang w:val="ro-RO"/>
        </w:rPr>
        <w:t>Alpár</w:t>
      </w:r>
      <w:proofErr w:type="spellEnd"/>
    </w:p>
    <w:p w:rsidR="00971C42" w:rsidRPr="00971C42" w:rsidRDefault="00E05253" w:rsidP="00971C42">
      <w:pPr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  <w:t xml:space="preserve">    Director executiv</w:t>
      </w:r>
      <w:r w:rsidR="00971C42" w:rsidRPr="00971C42">
        <w:rPr>
          <w:rFonts w:ascii="Calibri" w:hAnsi="Calibri"/>
          <w:sz w:val="26"/>
          <w:szCs w:val="26"/>
          <w:lang w:val="ro-RO"/>
        </w:rPr>
        <w:t xml:space="preserve"> adjunct</w:t>
      </w:r>
      <w:r w:rsidR="00971C42" w:rsidRPr="00971C42">
        <w:rPr>
          <w:rFonts w:ascii="Calibri" w:hAnsi="Calibri"/>
          <w:sz w:val="26"/>
          <w:szCs w:val="26"/>
          <w:lang w:val="ro-RO"/>
        </w:rPr>
        <w:tab/>
      </w:r>
      <w:r w:rsidR="00971C42" w:rsidRPr="00971C42">
        <w:rPr>
          <w:rFonts w:ascii="Calibri" w:hAnsi="Calibri"/>
          <w:sz w:val="26"/>
          <w:szCs w:val="26"/>
          <w:lang w:val="ro-RO"/>
        </w:rPr>
        <w:tab/>
      </w:r>
      <w:r w:rsidR="00971C42" w:rsidRPr="00971C42">
        <w:rPr>
          <w:rFonts w:ascii="Calibri" w:hAnsi="Calibri"/>
          <w:sz w:val="26"/>
          <w:szCs w:val="26"/>
          <w:lang w:val="ro-RO"/>
        </w:rPr>
        <w:tab/>
      </w:r>
    </w:p>
    <w:p w:rsidR="00971C42" w:rsidRPr="00971C42" w:rsidRDefault="00971C42" w:rsidP="00971C42">
      <w:pPr>
        <w:rPr>
          <w:rFonts w:ascii="Calibri" w:hAnsi="Calibri"/>
          <w:b/>
          <w:sz w:val="26"/>
          <w:szCs w:val="26"/>
          <w:lang w:val="ro-RO"/>
        </w:rPr>
      </w:pPr>
    </w:p>
    <w:p w:rsidR="00971C42" w:rsidRPr="00971C42" w:rsidRDefault="00971C42" w:rsidP="00971C42">
      <w:pPr>
        <w:rPr>
          <w:rFonts w:ascii="Calibri" w:hAnsi="Calibri"/>
          <w:b/>
          <w:sz w:val="26"/>
          <w:szCs w:val="26"/>
          <w:lang w:val="ro-RO"/>
        </w:rPr>
      </w:pPr>
    </w:p>
    <w:p w:rsidR="00971C42" w:rsidRPr="00971C42" w:rsidRDefault="00971C42" w:rsidP="00971C42">
      <w:pPr>
        <w:rPr>
          <w:rFonts w:ascii="Calibri" w:hAnsi="Calibri"/>
          <w:b/>
          <w:sz w:val="26"/>
          <w:szCs w:val="26"/>
          <w:lang w:val="ro-RO"/>
        </w:rPr>
      </w:pPr>
    </w:p>
    <w:p w:rsidR="00971C42" w:rsidRPr="00971C42" w:rsidRDefault="00971C42" w:rsidP="00971C42">
      <w:pPr>
        <w:rPr>
          <w:rFonts w:ascii="Calibri" w:hAnsi="Calibri"/>
          <w:b/>
          <w:sz w:val="26"/>
          <w:szCs w:val="26"/>
          <w:lang w:val="ro-RO"/>
        </w:rPr>
      </w:pPr>
    </w:p>
    <w:p w:rsidR="00971C42" w:rsidRPr="00971C42" w:rsidRDefault="00971C42" w:rsidP="00971C42">
      <w:pPr>
        <w:rPr>
          <w:rFonts w:ascii="Calibri" w:hAnsi="Calibri"/>
          <w:b/>
          <w:sz w:val="26"/>
          <w:szCs w:val="26"/>
          <w:lang w:val="ro-RO"/>
        </w:rPr>
      </w:pPr>
    </w:p>
    <w:p w:rsidR="00971C42" w:rsidRPr="00971C42" w:rsidRDefault="00971C42" w:rsidP="00971C42">
      <w:pPr>
        <w:spacing w:before="240" w:after="60"/>
        <w:jc w:val="center"/>
        <w:outlineLvl w:val="6"/>
        <w:rPr>
          <w:rFonts w:ascii="Calibri" w:hAnsi="Calibri"/>
          <w:sz w:val="26"/>
          <w:szCs w:val="26"/>
          <w:lang w:val="ro-RO"/>
        </w:rPr>
      </w:pPr>
      <w:r w:rsidRPr="00971C42">
        <w:rPr>
          <w:rFonts w:ascii="Calibri" w:hAnsi="Calibri"/>
          <w:sz w:val="26"/>
          <w:szCs w:val="26"/>
          <w:lang w:val="ro-RO"/>
        </w:rPr>
        <w:t>Compartimentul  Cancelaria Consiliului</w:t>
      </w:r>
    </w:p>
    <w:p w:rsidR="00971C42" w:rsidRPr="00971C42" w:rsidRDefault="00971C42" w:rsidP="00971C42">
      <w:pPr>
        <w:jc w:val="center"/>
        <w:rPr>
          <w:rFonts w:ascii="Calibri" w:hAnsi="Calibri"/>
          <w:sz w:val="26"/>
          <w:szCs w:val="26"/>
          <w:lang w:val="ro-RO"/>
        </w:rPr>
      </w:pPr>
      <w:r w:rsidRPr="00971C42">
        <w:rPr>
          <w:rFonts w:ascii="Calibri" w:hAnsi="Calibri"/>
          <w:sz w:val="26"/>
          <w:szCs w:val="26"/>
          <w:lang w:val="ro-RO"/>
        </w:rPr>
        <w:t>Judeţean Harghita</w:t>
      </w:r>
    </w:p>
    <w:p w:rsidR="00971C42" w:rsidRPr="00E05253" w:rsidRDefault="00E05253" w:rsidP="00E05253">
      <w:pPr>
        <w:jc w:val="center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 xml:space="preserve">Szabó Zsolt </w:t>
      </w:r>
      <w:proofErr w:type="spellStart"/>
      <w:r>
        <w:rPr>
          <w:rFonts w:ascii="Calibri" w:hAnsi="Calibri"/>
          <w:sz w:val="26"/>
          <w:szCs w:val="26"/>
          <w:lang w:val="ro-RO"/>
        </w:rPr>
        <w:t>Szilveszter</w:t>
      </w:r>
      <w:proofErr w:type="spellEnd"/>
    </w:p>
    <w:p w:rsidR="00CB6E37" w:rsidRDefault="00CB6E37" w:rsidP="00E35A59">
      <w:pPr>
        <w:tabs>
          <w:tab w:val="left" w:pos="993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CB6E37" w:rsidRDefault="00CB6E37" w:rsidP="00E35A59">
      <w:pPr>
        <w:tabs>
          <w:tab w:val="left" w:pos="993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DA1D06" w:rsidRDefault="00DA1D06" w:rsidP="00E35A59">
      <w:pPr>
        <w:tabs>
          <w:tab w:val="left" w:pos="993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DA1D06" w:rsidRDefault="00DA1D06" w:rsidP="00E35A59">
      <w:pPr>
        <w:tabs>
          <w:tab w:val="left" w:pos="993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C36232" w:rsidRDefault="00C36232" w:rsidP="00E35A59">
      <w:pPr>
        <w:tabs>
          <w:tab w:val="left" w:pos="993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54063C" w:rsidRPr="0054063C" w:rsidRDefault="0054063C" w:rsidP="00E35A59">
      <w:pPr>
        <w:tabs>
          <w:tab w:val="left" w:pos="993"/>
        </w:tabs>
        <w:jc w:val="both"/>
        <w:rPr>
          <w:rFonts w:ascii="Calibri" w:hAnsi="Calibri"/>
          <w:sz w:val="26"/>
          <w:szCs w:val="26"/>
          <w:lang w:val="ro-RO"/>
        </w:rPr>
      </w:pPr>
      <w:bookmarkStart w:id="0" w:name="_GoBack"/>
      <w:bookmarkEnd w:id="0"/>
      <w:r w:rsidRPr="0054063C">
        <w:rPr>
          <w:rFonts w:ascii="Calibri" w:hAnsi="Calibri"/>
          <w:sz w:val="26"/>
          <w:szCs w:val="26"/>
          <w:lang w:val="ro-RO"/>
        </w:rPr>
        <w:lastRenderedPageBreak/>
        <w:t>acreditat/autorizat de pe raza administrativ teritorială a județul Harghita, pe tot parcursul anului calendaristic.</w:t>
      </w:r>
    </w:p>
    <w:p w:rsidR="004B117D" w:rsidRPr="00515EDA" w:rsidRDefault="00CB6E37" w:rsidP="00E35A59">
      <w:pPr>
        <w:tabs>
          <w:tab w:val="left" w:pos="993"/>
        </w:tabs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  <w:lang w:val="ro-RO"/>
        </w:rPr>
        <w:t>Art. 2</w:t>
      </w:r>
      <w:r w:rsidR="004B117D" w:rsidRPr="004B117D">
        <w:rPr>
          <w:rFonts w:ascii="Calibri" w:hAnsi="Calibri"/>
          <w:b/>
          <w:sz w:val="26"/>
          <w:szCs w:val="26"/>
          <w:lang w:val="ro-RO"/>
        </w:rPr>
        <w:t xml:space="preserve">. </w:t>
      </w:r>
      <w:r w:rsidR="004B117D">
        <w:rPr>
          <w:rFonts w:ascii="Calibri" w:hAnsi="Calibri"/>
          <w:sz w:val="26"/>
          <w:szCs w:val="26"/>
          <w:lang w:val="ro-RO"/>
        </w:rPr>
        <w:t>Costurile pentru acordarea facilităţilor prevăzute la Art. 1 din prezentul proiect de hotărâre</w:t>
      </w:r>
      <w:r w:rsidR="003C6F2D">
        <w:rPr>
          <w:rFonts w:ascii="Calibri" w:hAnsi="Calibri"/>
          <w:sz w:val="26"/>
          <w:szCs w:val="26"/>
          <w:lang w:val="ro-RO"/>
        </w:rPr>
        <w:t xml:space="preserve"> </w:t>
      </w:r>
      <w:r w:rsidR="004B117D">
        <w:rPr>
          <w:rFonts w:ascii="Calibri" w:hAnsi="Calibri"/>
          <w:sz w:val="26"/>
          <w:szCs w:val="26"/>
          <w:lang w:val="ro-RO"/>
        </w:rPr>
        <w:t xml:space="preserve">vor fi suportate din bugetul local </w:t>
      </w:r>
      <w:r w:rsidR="003C6F2D">
        <w:rPr>
          <w:rFonts w:ascii="Calibri" w:hAnsi="Calibri"/>
          <w:sz w:val="26"/>
          <w:szCs w:val="26"/>
          <w:lang w:val="ro-RO"/>
        </w:rPr>
        <w:t>al Judeţului Harghita</w:t>
      </w:r>
      <w:r w:rsidR="004B117D">
        <w:rPr>
          <w:rFonts w:ascii="Calibri" w:hAnsi="Calibri"/>
          <w:sz w:val="26"/>
          <w:szCs w:val="26"/>
          <w:lang w:val="ro-RO"/>
        </w:rPr>
        <w:t xml:space="preserve"> </w:t>
      </w:r>
      <w:r w:rsidR="003C6F2D">
        <w:rPr>
          <w:rFonts w:ascii="Calibri" w:hAnsi="Calibri"/>
          <w:sz w:val="26"/>
          <w:szCs w:val="26"/>
          <w:lang w:val="ro-RO"/>
        </w:rPr>
        <w:t>în baza facturilor lunare emise de operatorul de transport public judeţean de persoane prin curse regulate în judeţul Harghita, întocmite potrivit notelor</w:t>
      </w:r>
      <w:r>
        <w:rPr>
          <w:rFonts w:ascii="Calibri" w:hAnsi="Calibri"/>
          <w:sz w:val="26"/>
          <w:szCs w:val="26"/>
          <w:lang w:val="ro-RO"/>
        </w:rPr>
        <w:t xml:space="preserve"> justificative</w:t>
      </w:r>
      <w:r w:rsidR="00DA1D06">
        <w:rPr>
          <w:rFonts w:ascii="Calibri" w:hAnsi="Calibri"/>
          <w:sz w:val="26"/>
          <w:szCs w:val="26"/>
          <w:lang w:val="ro-RO"/>
        </w:rPr>
        <w:t xml:space="preserve">, </w:t>
      </w:r>
      <w:r w:rsidR="00A061AA">
        <w:rPr>
          <w:rFonts w:ascii="Calibri" w:hAnsi="Calibri"/>
          <w:sz w:val="26"/>
          <w:szCs w:val="26"/>
          <w:lang w:val="ro-RO"/>
        </w:rPr>
        <w:t xml:space="preserve">din capitol/subcapitol </w:t>
      </w:r>
      <w:r w:rsidR="00A061AA" w:rsidRPr="00832AA4">
        <w:rPr>
          <w:rFonts w:ascii="Calibri" w:hAnsi="Calibri"/>
          <w:b/>
          <w:sz w:val="26"/>
          <w:szCs w:val="26"/>
          <w:lang w:val="ro-RO"/>
        </w:rPr>
        <w:t>84.02.50</w:t>
      </w:r>
      <w:r w:rsidR="00A061AA">
        <w:rPr>
          <w:rFonts w:ascii="Calibri" w:hAnsi="Calibri"/>
          <w:sz w:val="26"/>
          <w:szCs w:val="26"/>
          <w:lang w:val="ro-RO"/>
        </w:rPr>
        <w:t xml:space="preserve"> – Alte cheltuieli </w:t>
      </w:r>
      <w:r w:rsidR="00832AA4">
        <w:rPr>
          <w:rFonts w:ascii="Calibri" w:hAnsi="Calibri"/>
          <w:sz w:val="26"/>
          <w:szCs w:val="26"/>
          <w:lang w:val="ro-RO"/>
        </w:rPr>
        <w:t xml:space="preserve">în domeniul transporturilor articol/alineat </w:t>
      </w:r>
      <w:r w:rsidR="00832AA4" w:rsidRPr="00832AA4">
        <w:rPr>
          <w:rFonts w:ascii="Calibri" w:hAnsi="Calibri"/>
          <w:b/>
          <w:sz w:val="26"/>
          <w:szCs w:val="26"/>
          <w:lang w:val="ro-RO"/>
        </w:rPr>
        <w:t>20.01.07</w:t>
      </w:r>
      <w:r w:rsidR="00832AA4">
        <w:rPr>
          <w:rFonts w:ascii="Calibri" w:hAnsi="Calibri"/>
          <w:sz w:val="26"/>
          <w:szCs w:val="26"/>
          <w:lang w:val="ro-RO"/>
        </w:rPr>
        <w:t xml:space="preserve"> – Transport.</w:t>
      </w:r>
    </w:p>
    <w:p w:rsidR="00E35A59" w:rsidRDefault="006942FA" w:rsidP="00E35A59">
      <w:pPr>
        <w:tabs>
          <w:tab w:val="left" w:pos="993"/>
        </w:tabs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  <w:lang w:val="ro-RO"/>
        </w:rPr>
        <w:t>Art. 3</w:t>
      </w:r>
      <w:r w:rsidR="00E35A59">
        <w:rPr>
          <w:rFonts w:ascii="Calibri" w:hAnsi="Calibri"/>
          <w:b/>
          <w:sz w:val="26"/>
          <w:szCs w:val="26"/>
          <w:lang w:val="ro-RO"/>
        </w:rPr>
        <w:t>.</w:t>
      </w:r>
      <w:r w:rsidR="00E35A59">
        <w:rPr>
          <w:rFonts w:ascii="Calibri" w:hAnsi="Calibri"/>
          <w:sz w:val="26"/>
          <w:szCs w:val="26"/>
          <w:lang w:val="ro-RO"/>
        </w:rPr>
        <w:t xml:space="preserve"> </w:t>
      </w:r>
      <w:r w:rsidR="0054063C" w:rsidRPr="0054063C">
        <w:rPr>
          <w:rFonts w:ascii="Calibri" w:hAnsi="Calibri"/>
          <w:sz w:val="26"/>
          <w:szCs w:val="26"/>
          <w:lang w:val="ro-RO"/>
        </w:rPr>
        <w:t xml:space="preserve">Cu aducerea la îndeplinire a prevederilor prezentei hotărâri se încredințează Direcția </w:t>
      </w:r>
      <w:r w:rsidR="00832AA4">
        <w:rPr>
          <w:rFonts w:ascii="Calibri" w:hAnsi="Calibri"/>
          <w:sz w:val="26"/>
          <w:szCs w:val="26"/>
          <w:lang w:val="ro-RO"/>
        </w:rPr>
        <w:t>economică.</w:t>
      </w:r>
    </w:p>
    <w:p w:rsidR="0054063C" w:rsidRPr="0054063C" w:rsidRDefault="006942FA" w:rsidP="0054063C">
      <w:pPr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  <w:lang w:val="ro-RO"/>
        </w:rPr>
        <w:t>Art. 4</w:t>
      </w:r>
      <w:r w:rsidR="0054063C">
        <w:rPr>
          <w:rFonts w:ascii="Calibri" w:hAnsi="Calibri"/>
          <w:b/>
          <w:sz w:val="26"/>
          <w:szCs w:val="26"/>
          <w:lang w:val="ro-RO"/>
        </w:rPr>
        <w:t>.</w:t>
      </w:r>
      <w:r w:rsidR="00E35A59">
        <w:rPr>
          <w:rFonts w:ascii="Calibri" w:hAnsi="Calibri"/>
          <w:b/>
          <w:sz w:val="26"/>
          <w:szCs w:val="26"/>
          <w:lang w:val="ro-RO"/>
        </w:rPr>
        <w:t xml:space="preserve"> </w:t>
      </w:r>
      <w:r w:rsidR="0054063C" w:rsidRPr="0054063C">
        <w:rPr>
          <w:rFonts w:ascii="Calibri" w:hAnsi="Calibri"/>
          <w:sz w:val="26"/>
          <w:szCs w:val="26"/>
          <w:lang w:val="ro-RO"/>
        </w:rPr>
        <w:t xml:space="preserve">Hotărârea se comunică de către Direcția </w:t>
      </w:r>
      <w:r w:rsidR="0054063C">
        <w:rPr>
          <w:rFonts w:ascii="Calibri" w:hAnsi="Calibri"/>
          <w:sz w:val="26"/>
          <w:szCs w:val="26"/>
          <w:lang w:val="ro-RO"/>
        </w:rPr>
        <w:t>juridică şi</w:t>
      </w:r>
      <w:r w:rsidR="0054063C" w:rsidRPr="0054063C">
        <w:rPr>
          <w:rFonts w:ascii="Calibri" w:hAnsi="Calibri"/>
          <w:sz w:val="26"/>
          <w:szCs w:val="26"/>
          <w:lang w:val="ro-RO"/>
        </w:rPr>
        <w:t xml:space="preserve"> administrație publică, Compartimentul Cancelaria Consiliului Județean Harghita: președintelui Consiliului Județean Harghita, d-nul Borboly Csaba, vicepreședinților, d-nul </w:t>
      </w:r>
      <w:proofErr w:type="spellStart"/>
      <w:r w:rsidR="0054063C" w:rsidRPr="0054063C">
        <w:rPr>
          <w:rFonts w:ascii="Calibri" w:hAnsi="Calibri"/>
          <w:sz w:val="26"/>
          <w:szCs w:val="26"/>
          <w:lang w:val="ro-RO"/>
        </w:rPr>
        <w:t>Barti</w:t>
      </w:r>
      <w:proofErr w:type="spellEnd"/>
      <w:r w:rsidR="0054063C" w:rsidRPr="0054063C">
        <w:rPr>
          <w:rFonts w:ascii="Calibri" w:hAnsi="Calibri"/>
          <w:sz w:val="26"/>
          <w:szCs w:val="26"/>
          <w:lang w:val="ro-RO"/>
        </w:rPr>
        <w:t xml:space="preserve"> </w:t>
      </w:r>
      <w:proofErr w:type="spellStart"/>
      <w:r w:rsidR="0054063C" w:rsidRPr="0054063C">
        <w:rPr>
          <w:rFonts w:ascii="Calibri" w:hAnsi="Calibri"/>
          <w:sz w:val="26"/>
          <w:szCs w:val="26"/>
          <w:lang w:val="ro-RO"/>
        </w:rPr>
        <w:t>Tihamér</w:t>
      </w:r>
      <w:proofErr w:type="spellEnd"/>
      <w:r w:rsidR="0054063C" w:rsidRPr="0054063C">
        <w:rPr>
          <w:rFonts w:ascii="Calibri" w:hAnsi="Calibri"/>
          <w:sz w:val="26"/>
          <w:szCs w:val="26"/>
          <w:lang w:val="ro-RO"/>
        </w:rPr>
        <w:t xml:space="preserve"> și d-nul </w:t>
      </w:r>
      <w:proofErr w:type="spellStart"/>
      <w:r w:rsidR="0054063C" w:rsidRPr="0054063C">
        <w:rPr>
          <w:rFonts w:ascii="Calibri" w:hAnsi="Calibri"/>
          <w:sz w:val="26"/>
          <w:szCs w:val="26"/>
          <w:lang w:val="ro-RO"/>
        </w:rPr>
        <w:t>Biró</w:t>
      </w:r>
      <w:proofErr w:type="spellEnd"/>
      <w:r w:rsidR="0054063C" w:rsidRPr="0054063C">
        <w:rPr>
          <w:rFonts w:ascii="Calibri" w:hAnsi="Calibri"/>
          <w:sz w:val="26"/>
          <w:szCs w:val="26"/>
          <w:lang w:val="ro-RO"/>
        </w:rPr>
        <w:t xml:space="preserve"> </w:t>
      </w:r>
      <w:proofErr w:type="spellStart"/>
      <w:r w:rsidR="0054063C" w:rsidRPr="0054063C">
        <w:rPr>
          <w:rFonts w:ascii="Calibri" w:hAnsi="Calibri"/>
          <w:sz w:val="26"/>
          <w:szCs w:val="26"/>
          <w:lang w:val="ro-RO"/>
        </w:rPr>
        <w:t>Barna-Botond</w:t>
      </w:r>
      <w:proofErr w:type="spellEnd"/>
      <w:r w:rsidR="0054063C" w:rsidRPr="0054063C">
        <w:rPr>
          <w:rFonts w:ascii="Calibri" w:hAnsi="Calibri"/>
          <w:sz w:val="26"/>
          <w:szCs w:val="26"/>
          <w:lang w:val="ro-RO"/>
        </w:rPr>
        <w:t xml:space="preserve">, Direcției economice, Direcţiei </w:t>
      </w:r>
      <w:r w:rsidR="0054063C">
        <w:rPr>
          <w:rFonts w:ascii="Calibri" w:hAnsi="Calibri"/>
          <w:sz w:val="26"/>
          <w:szCs w:val="26"/>
          <w:lang w:val="ro-RO"/>
        </w:rPr>
        <w:t>juridice şi</w:t>
      </w:r>
      <w:r w:rsidR="0054063C" w:rsidRPr="0054063C">
        <w:rPr>
          <w:rFonts w:ascii="Calibri" w:hAnsi="Calibri"/>
          <w:sz w:val="26"/>
          <w:szCs w:val="26"/>
          <w:lang w:val="ro-RO"/>
        </w:rPr>
        <w:t xml:space="preserve"> administrație publică, precum și Instituției Prefectului Județului Harghita.</w:t>
      </w:r>
    </w:p>
    <w:p w:rsidR="00E35A59" w:rsidRDefault="0054063C" w:rsidP="0054063C">
      <w:pPr>
        <w:jc w:val="both"/>
        <w:rPr>
          <w:rFonts w:ascii="Calibri" w:hAnsi="Calibri"/>
          <w:sz w:val="26"/>
          <w:szCs w:val="26"/>
          <w:lang w:val="ro-RO"/>
        </w:rPr>
      </w:pPr>
      <w:r w:rsidRPr="0054063C">
        <w:rPr>
          <w:rFonts w:ascii="Calibri" w:hAnsi="Calibri"/>
          <w:sz w:val="26"/>
          <w:szCs w:val="26"/>
          <w:lang w:val="ro-RO"/>
        </w:rPr>
        <w:tab/>
        <w:t xml:space="preserve">Totodată, hotărârea se afișează la afișierul Consiliului Județean Harghita, se publică pe site-ul </w:t>
      </w:r>
      <w:proofErr w:type="spellStart"/>
      <w:r w:rsidRPr="0054063C">
        <w:rPr>
          <w:rFonts w:ascii="Calibri" w:hAnsi="Calibri"/>
          <w:sz w:val="26"/>
          <w:szCs w:val="26"/>
          <w:lang w:val="ro-RO"/>
        </w:rPr>
        <w:t>www.judetulharghita.ro</w:t>
      </w:r>
      <w:proofErr w:type="spellEnd"/>
      <w:r w:rsidRPr="0054063C">
        <w:rPr>
          <w:rFonts w:ascii="Calibri" w:hAnsi="Calibri"/>
          <w:sz w:val="26"/>
          <w:szCs w:val="26"/>
          <w:lang w:val="ro-RO"/>
        </w:rPr>
        <w:t xml:space="preserve">, </w:t>
      </w:r>
      <w:proofErr w:type="spellStart"/>
      <w:r w:rsidRPr="0054063C">
        <w:rPr>
          <w:rFonts w:ascii="Calibri" w:hAnsi="Calibri"/>
          <w:sz w:val="26"/>
          <w:szCs w:val="26"/>
          <w:lang w:val="ro-RO"/>
        </w:rPr>
        <w:t>www.hargitamegye.ro</w:t>
      </w:r>
      <w:proofErr w:type="spellEnd"/>
      <w:r w:rsidRPr="0054063C">
        <w:rPr>
          <w:rFonts w:ascii="Calibri" w:hAnsi="Calibri"/>
          <w:sz w:val="26"/>
          <w:szCs w:val="26"/>
          <w:lang w:val="ro-RO"/>
        </w:rPr>
        <w:t>, precum și în mass media, conform legii, prin Direcția generală administrație publică locală - Compartimentul Cancelaria Consiliului Județean Harghita.</w:t>
      </w:r>
    </w:p>
    <w:p w:rsidR="00832AA4" w:rsidRDefault="00832AA4" w:rsidP="0054063C">
      <w:pPr>
        <w:jc w:val="both"/>
        <w:rPr>
          <w:rFonts w:ascii="Calibri" w:hAnsi="Calibri"/>
          <w:sz w:val="26"/>
          <w:szCs w:val="26"/>
          <w:lang w:val="ro-RO"/>
        </w:rPr>
      </w:pPr>
    </w:p>
    <w:p w:rsidR="00832AA4" w:rsidRDefault="00832AA4" w:rsidP="0054063C">
      <w:pPr>
        <w:jc w:val="both"/>
        <w:rPr>
          <w:rFonts w:ascii="Calibri" w:hAnsi="Calibri"/>
          <w:sz w:val="26"/>
          <w:szCs w:val="26"/>
          <w:lang w:val="ro-RO"/>
        </w:rPr>
      </w:pPr>
    </w:p>
    <w:p w:rsidR="00E35A59" w:rsidRDefault="00E35A59" w:rsidP="00E35A59">
      <w:pPr>
        <w:jc w:val="both"/>
        <w:rPr>
          <w:rFonts w:ascii="Calibri" w:hAnsi="Calibri"/>
          <w:sz w:val="26"/>
          <w:szCs w:val="26"/>
          <w:lang w:val="ro-RO"/>
        </w:rPr>
      </w:pPr>
    </w:p>
    <w:p w:rsidR="00E35A59" w:rsidRDefault="006942FA" w:rsidP="00E35A59">
      <w:pPr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>________________2021</w:t>
      </w:r>
    </w:p>
    <w:p w:rsidR="00E35A59" w:rsidRDefault="00E35A59" w:rsidP="00E35A59">
      <w:pPr>
        <w:jc w:val="both"/>
        <w:rPr>
          <w:rFonts w:ascii="Calibri" w:hAnsi="Calibri"/>
          <w:sz w:val="26"/>
          <w:szCs w:val="26"/>
          <w:lang w:val="ro-RO"/>
        </w:rPr>
      </w:pPr>
    </w:p>
    <w:p w:rsidR="00E35A59" w:rsidRDefault="00394B7F" w:rsidP="00E35A59">
      <w:pPr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 xml:space="preserve">        </w:t>
      </w:r>
      <w:r w:rsidR="00E35A59">
        <w:rPr>
          <w:rFonts w:ascii="Calibri" w:hAnsi="Calibri"/>
          <w:sz w:val="26"/>
          <w:szCs w:val="26"/>
          <w:lang w:val="ro-RO"/>
        </w:rPr>
        <w:t xml:space="preserve">   PREȘEDINTE                         </w:t>
      </w:r>
      <w:r>
        <w:rPr>
          <w:rFonts w:ascii="Calibri" w:hAnsi="Calibri"/>
          <w:sz w:val="26"/>
          <w:szCs w:val="26"/>
          <w:lang w:val="ro-RO"/>
        </w:rPr>
        <w:t xml:space="preserve">   </w:t>
      </w:r>
      <w:r w:rsidR="00E35A59">
        <w:rPr>
          <w:rFonts w:ascii="Calibri" w:hAnsi="Calibri"/>
          <w:sz w:val="26"/>
          <w:szCs w:val="26"/>
          <w:lang w:val="ro-RO"/>
        </w:rPr>
        <w:t xml:space="preserve">     </w:t>
      </w:r>
      <w:r>
        <w:rPr>
          <w:rFonts w:ascii="Calibri" w:hAnsi="Calibri"/>
          <w:sz w:val="26"/>
          <w:szCs w:val="26"/>
          <w:lang w:val="ro-RO"/>
        </w:rPr>
        <w:t xml:space="preserve">                         </w:t>
      </w:r>
      <w:r w:rsidR="00E35A59">
        <w:rPr>
          <w:rFonts w:ascii="Calibri" w:hAnsi="Calibri"/>
          <w:sz w:val="26"/>
          <w:szCs w:val="26"/>
          <w:lang w:val="ro-RO"/>
        </w:rPr>
        <w:t>CONTRASEMNEAZĂ</w:t>
      </w:r>
    </w:p>
    <w:p w:rsidR="00E35A59" w:rsidRDefault="00394B7F" w:rsidP="00E35A59">
      <w:pPr>
        <w:jc w:val="center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>Borboly Csaba</w:t>
      </w:r>
      <w:r w:rsidR="00E35A59">
        <w:rPr>
          <w:rFonts w:ascii="Calibri" w:hAnsi="Calibri"/>
          <w:sz w:val="26"/>
          <w:szCs w:val="26"/>
          <w:lang w:val="ro-RO"/>
        </w:rPr>
        <w:tab/>
        <w:t xml:space="preserve">        </w:t>
      </w:r>
      <w:r>
        <w:rPr>
          <w:rFonts w:ascii="Calibri" w:hAnsi="Calibri"/>
          <w:sz w:val="26"/>
          <w:szCs w:val="26"/>
          <w:lang w:val="ro-RO"/>
        </w:rPr>
        <w:t xml:space="preserve">        </w:t>
      </w:r>
      <w:r w:rsidR="00E35A59">
        <w:rPr>
          <w:rFonts w:ascii="Calibri" w:hAnsi="Calibri"/>
          <w:sz w:val="26"/>
          <w:szCs w:val="26"/>
          <w:lang w:val="ro-RO"/>
        </w:rPr>
        <w:t xml:space="preserve">        </w:t>
      </w:r>
      <w:r w:rsidR="0069703E">
        <w:rPr>
          <w:rFonts w:ascii="Calibri" w:hAnsi="Calibri"/>
          <w:sz w:val="26"/>
          <w:szCs w:val="26"/>
          <w:lang w:val="ro-RO"/>
        </w:rPr>
        <w:t xml:space="preserve">Ptr. </w:t>
      </w:r>
      <w:r w:rsidR="00E35A59">
        <w:rPr>
          <w:rFonts w:ascii="Calibri" w:hAnsi="Calibri"/>
          <w:sz w:val="26"/>
          <w:szCs w:val="26"/>
          <w:lang w:val="ro-RO"/>
        </w:rPr>
        <w:t xml:space="preserve">SECRETARUL </w:t>
      </w:r>
      <w:r w:rsidR="0069703E">
        <w:rPr>
          <w:rFonts w:ascii="Calibri" w:hAnsi="Calibri"/>
          <w:sz w:val="26"/>
          <w:szCs w:val="26"/>
          <w:lang w:val="ro-RO"/>
        </w:rPr>
        <w:t xml:space="preserve">GENERAL AL </w:t>
      </w:r>
      <w:r w:rsidR="00E35A59">
        <w:rPr>
          <w:rFonts w:ascii="Calibri" w:hAnsi="Calibri"/>
          <w:sz w:val="26"/>
          <w:szCs w:val="26"/>
          <w:lang w:val="ro-RO"/>
        </w:rPr>
        <w:t xml:space="preserve">JUDEŢULUI </w:t>
      </w:r>
    </w:p>
    <w:p w:rsidR="00E35A59" w:rsidRDefault="00E35A59" w:rsidP="00E35A59">
      <w:pPr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 xml:space="preserve">         </w:t>
      </w: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  <w:t xml:space="preserve">                       </w:t>
      </w:r>
      <w:r w:rsidR="00394B7F">
        <w:rPr>
          <w:rFonts w:ascii="Calibri" w:hAnsi="Calibri"/>
          <w:sz w:val="26"/>
          <w:szCs w:val="26"/>
          <w:lang w:val="ro-RO"/>
        </w:rPr>
        <w:t xml:space="preserve">      </w:t>
      </w:r>
      <w:r w:rsidR="00E56559">
        <w:rPr>
          <w:rFonts w:ascii="Calibri" w:hAnsi="Calibri"/>
          <w:sz w:val="26"/>
          <w:szCs w:val="26"/>
          <w:lang w:val="ro-RO"/>
        </w:rPr>
        <w:t xml:space="preserve">      </w:t>
      </w:r>
    </w:p>
    <w:p w:rsidR="00380290" w:rsidRDefault="00380290"/>
    <w:sectPr w:rsidR="00380290" w:rsidSect="00DA1D06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A59"/>
    <w:rsid w:val="00010A7B"/>
    <w:rsid w:val="000F73F8"/>
    <w:rsid w:val="001822B7"/>
    <w:rsid w:val="002443FE"/>
    <w:rsid w:val="0028775A"/>
    <w:rsid w:val="00380290"/>
    <w:rsid w:val="00394B7F"/>
    <w:rsid w:val="003C6F2D"/>
    <w:rsid w:val="003E72BE"/>
    <w:rsid w:val="00471E47"/>
    <w:rsid w:val="00481F4D"/>
    <w:rsid w:val="004B117D"/>
    <w:rsid w:val="00515EDA"/>
    <w:rsid w:val="0054063C"/>
    <w:rsid w:val="00686A8C"/>
    <w:rsid w:val="006942FA"/>
    <w:rsid w:val="0069703E"/>
    <w:rsid w:val="00721943"/>
    <w:rsid w:val="008108F6"/>
    <w:rsid w:val="00832AA4"/>
    <w:rsid w:val="00910FBD"/>
    <w:rsid w:val="00971C42"/>
    <w:rsid w:val="00A061AA"/>
    <w:rsid w:val="00A07C4B"/>
    <w:rsid w:val="00B36D8C"/>
    <w:rsid w:val="00B70307"/>
    <w:rsid w:val="00C36232"/>
    <w:rsid w:val="00C43802"/>
    <w:rsid w:val="00C66B98"/>
    <w:rsid w:val="00CB6E37"/>
    <w:rsid w:val="00DA1D06"/>
    <w:rsid w:val="00E05253"/>
    <w:rsid w:val="00E35A59"/>
    <w:rsid w:val="00E53609"/>
    <w:rsid w:val="00E56559"/>
    <w:rsid w:val="00ED16F9"/>
    <w:rsid w:val="00F32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5A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u-H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5A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u-H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26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719</Words>
  <Characters>4176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4886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Barabas Arpad</dc:creator>
  <cp:lastModifiedBy>Gorbanescu Daniela</cp:lastModifiedBy>
  <cp:revision>20</cp:revision>
  <cp:lastPrinted>2021-02-15T13:19:00Z</cp:lastPrinted>
  <dcterms:created xsi:type="dcterms:W3CDTF">2021-02-08T08:50:00Z</dcterms:created>
  <dcterms:modified xsi:type="dcterms:W3CDTF">2021-02-15T13:21:00Z</dcterms:modified>
</cp:coreProperties>
</file>